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B4" w:rsidRPr="00F654B4" w:rsidRDefault="00F654B4" w:rsidP="00F654B4">
      <w:pPr>
        <w:jc w:val="center"/>
        <w:rPr>
          <w:rFonts w:eastAsia="Times New Roman"/>
          <w:b/>
          <w:bCs/>
          <w:sz w:val="28"/>
        </w:rPr>
      </w:pPr>
      <w:r w:rsidRPr="00F654B4"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032C44AF" wp14:editId="5453A8D7">
            <wp:extent cx="614680" cy="6400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B4" w:rsidRPr="00F654B4" w:rsidRDefault="00F654B4" w:rsidP="00F654B4">
      <w:pPr>
        <w:jc w:val="center"/>
        <w:rPr>
          <w:rFonts w:eastAsia="Times New Roman"/>
          <w:b/>
          <w:bCs/>
        </w:rPr>
      </w:pPr>
      <w:r w:rsidRPr="00F654B4">
        <w:rPr>
          <w:rFonts w:eastAsia="Times New Roman"/>
          <w:b/>
          <w:bCs/>
        </w:rPr>
        <w:t>РОССИЙСКАЯ ФЕДЕРАЦИЯ</w:t>
      </w:r>
    </w:p>
    <w:p w:rsidR="00F654B4" w:rsidRPr="00F654B4" w:rsidRDefault="00F654B4" w:rsidP="00F654B4">
      <w:pPr>
        <w:jc w:val="center"/>
        <w:rPr>
          <w:rFonts w:eastAsia="Times New Roman"/>
          <w:b/>
          <w:bCs/>
        </w:rPr>
      </w:pPr>
      <w:r w:rsidRPr="00F654B4">
        <w:rPr>
          <w:rFonts w:eastAsia="Times New Roman"/>
          <w:b/>
          <w:bCs/>
        </w:rPr>
        <w:t>ЛЕНИНГРАДСКАЯ ОБЛАСТЬ</w:t>
      </w:r>
    </w:p>
    <w:p w:rsidR="00F654B4" w:rsidRPr="00F654B4" w:rsidRDefault="00F654B4" w:rsidP="00F654B4">
      <w:pPr>
        <w:jc w:val="center"/>
        <w:rPr>
          <w:rFonts w:eastAsia="Times New Roman"/>
          <w:b/>
        </w:rPr>
      </w:pPr>
      <w:r w:rsidRPr="00F654B4">
        <w:rPr>
          <w:rFonts w:eastAsia="Times New Roman"/>
          <w:b/>
          <w:bCs/>
        </w:rPr>
        <w:t xml:space="preserve">СОВЕТ ДЕПУТАТОВ </w:t>
      </w:r>
      <w:r w:rsidRPr="00F654B4">
        <w:rPr>
          <w:rFonts w:eastAsia="Times New Roman"/>
          <w:b/>
        </w:rPr>
        <w:t xml:space="preserve">МУНИЦИПАЛЬНОГО ОБРАЗОВАНИЯ </w:t>
      </w:r>
    </w:p>
    <w:p w:rsidR="00F654B4" w:rsidRPr="00F654B4" w:rsidRDefault="00F654B4" w:rsidP="00F654B4">
      <w:pPr>
        <w:jc w:val="center"/>
        <w:rPr>
          <w:rFonts w:eastAsia="Times New Roman"/>
          <w:b/>
        </w:rPr>
      </w:pPr>
      <w:r w:rsidRPr="00F654B4">
        <w:rPr>
          <w:rFonts w:eastAsia="Times New Roman"/>
          <w:b/>
        </w:rPr>
        <w:t>КИРИШСКОЕ ГОРОДСКОЕ ПОСЕЛЕНИЕ</w:t>
      </w:r>
    </w:p>
    <w:p w:rsidR="00F654B4" w:rsidRPr="00F654B4" w:rsidRDefault="00F654B4" w:rsidP="00F654B4">
      <w:pPr>
        <w:jc w:val="center"/>
        <w:rPr>
          <w:rFonts w:eastAsia="Times New Roman"/>
          <w:b/>
        </w:rPr>
      </w:pPr>
      <w:r w:rsidRPr="00F654B4">
        <w:rPr>
          <w:rFonts w:eastAsia="Times New Roman"/>
          <w:b/>
        </w:rPr>
        <w:t>КИРИШСКОГО МУНИЦИПАЛЬНОГО РАЙОНА</w:t>
      </w:r>
    </w:p>
    <w:p w:rsidR="00F654B4" w:rsidRPr="00F654B4" w:rsidRDefault="00F654B4" w:rsidP="00F654B4">
      <w:pPr>
        <w:jc w:val="center"/>
        <w:rPr>
          <w:rFonts w:eastAsia="Times New Roman"/>
          <w:b/>
        </w:rPr>
      </w:pPr>
    </w:p>
    <w:p w:rsidR="00F654B4" w:rsidRPr="00F654B4" w:rsidRDefault="00F654B4" w:rsidP="00F654B4">
      <w:pPr>
        <w:jc w:val="center"/>
        <w:rPr>
          <w:rFonts w:eastAsia="Times New Roman"/>
          <w:b/>
          <w:sz w:val="28"/>
        </w:rPr>
      </w:pPr>
      <w:r w:rsidRPr="00F654B4">
        <w:rPr>
          <w:rFonts w:eastAsia="Times New Roman"/>
          <w:b/>
          <w:sz w:val="28"/>
        </w:rPr>
        <w:t>РЕШЕНИЕ</w:t>
      </w:r>
    </w:p>
    <w:p w:rsidR="00F654B4" w:rsidRPr="00F654B4" w:rsidRDefault="00F654B4" w:rsidP="00F654B4">
      <w:pPr>
        <w:jc w:val="center"/>
        <w:rPr>
          <w:rFonts w:eastAsia="Times New Roman"/>
          <w:b/>
        </w:rPr>
      </w:pPr>
    </w:p>
    <w:p w:rsidR="00F654B4" w:rsidRPr="00F654B4" w:rsidRDefault="00F654B4" w:rsidP="00F654B4">
      <w:pPr>
        <w:jc w:val="center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1984"/>
      </w:tblGrid>
      <w:tr w:rsidR="00F654B4" w:rsidRPr="00F654B4" w:rsidTr="00F654B4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4B4" w:rsidRPr="00F654B4" w:rsidRDefault="00F654B4" w:rsidP="00F654B4">
            <w:pPr>
              <w:jc w:val="center"/>
              <w:rPr>
                <w:rFonts w:eastAsia="Times New Roman"/>
              </w:rPr>
            </w:pPr>
            <w:r w:rsidRPr="00F654B4">
              <w:rPr>
                <w:rFonts w:eastAsia="Times New Roman"/>
              </w:rPr>
              <w:t>28 сентября 2021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54B4" w:rsidRPr="00F654B4" w:rsidRDefault="00F654B4" w:rsidP="00F654B4">
            <w:pPr>
              <w:jc w:val="center"/>
              <w:rPr>
                <w:rFonts w:eastAsia="Times New Roman"/>
              </w:rPr>
            </w:pPr>
            <w:r w:rsidRPr="00F654B4">
              <w:rPr>
                <w:rFonts w:eastAsia="Times New Roman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4B4" w:rsidRPr="00F654B4" w:rsidRDefault="00F654B4" w:rsidP="00F654B4">
            <w:pPr>
              <w:jc w:val="center"/>
              <w:rPr>
                <w:rFonts w:eastAsia="Times New Roman"/>
              </w:rPr>
            </w:pPr>
            <w:r w:rsidRPr="00F654B4">
              <w:rPr>
                <w:rFonts w:eastAsia="Times New Roman"/>
              </w:rPr>
              <w:t>22/127</w:t>
            </w:r>
          </w:p>
        </w:tc>
      </w:tr>
      <w:tr w:rsidR="00F654B4" w:rsidRPr="00F654B4" w:rsidTr="00F654B4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4B4" w:rsidRPr="00F654B4" w:rsidRDefault="00F654B4" w:rsidP="00F654B4">
            <w:pPr>
              <w:rPr>
                <w:rFonts w:eastAsia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4B4" w:rsidRPr="00F654B4" w:rsidRDefault="00F654B4" w:rsidP="00F654B4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54B4" w:rsidRPr="00F654B4" w:rsidRDefault="00F654B4" w:rsidP="00F654B4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4B4" w:rsidRPr="00F654B4" w:rsidRDefault="00F654B4" w:rsidP="00F654B4">
            <w:pPr>
              <w:jc w:val="center"/>
              <w:rPr>
                <w:rFonts w:eastAsia="Times New Roman"/>
              </w:rPr>
            </w:pPr>
          </w:p>
        </w:tc>
      </w:tr>
      <w:tr w:rsidR="00F654B4" w:rsidRPr="00F654B4" w:rsidTr="00F654B4"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4B4" w:rsidRPr="00F654B4" w:rsidRDefault="00F654B4" w:rsidP="00F654B4">
            <w:pPr>
              <w:rPr>
                <w:rFonts w:eastAsia="Times New Roman"/>
                <w:sz w:val="16"/>
                <w:szCs w:val="16"/>
              </w:rPr>
            </w:pPr>
            <w:r w:rsidRPr="00F654B4">
              <w:rPr>
                <w:rFonts w:eastAsia="Times New Roman"/>
                <w:sz w:val="16"/>
                <w:szCs w:val="16"/>
              </w:rPr>
              <w:sym w:font="Symbol" w:char="F0E9"/>
            </w:r>
            <w:r w:rsidRPr="00F654B4"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F654B4">
              <w:rPr>
                <w:rFonts w:eastAsia="Times New Roman"/>
                <w:sz w:val="16"/>
                <w:szCs w:val="16"/>
                <w:lang w:val="en-US"/>
              </w:rPr>
              <w:t xml:space="preserve">              </w:t>
            </w:r>
            <w:r w:rsidRPr="00F654B4">
              <w:rPr>
                <w:rFonts w:eastAsia="Times New Roman"/>
                <w:sz w:val="16"/>
                <w:szCs w:val="16"/>
              </w:rPr>
              <w:t xml:space="preserve">     </w:t>
            </w:r>
            <w:r w:rsidRPr="00F654B4">
              <w:rPr>
                <w:rFonts w:eastAsia="Times New Roman"/>
                <w:sz w:val="16"/>
                <w:szCs w:val="16"/>
              </w:rPr>
              <w:sym w:font="Symbol" w:char="F0F9"/>
            </w:r>
          </w:p>
        </w:tc>
      </w:tr>
      <w:tr w:rsidR="00F654B4" w:rsidRPr="00F654B4" w:rsidTr="00F654B4">
        <w:trPr>
          <w:trHeight w:val="992"/>
        </w:trPr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4B4" w:rsidRPr="00F654B4" w:rsidRDefault="00F654B4" w:rsidP="00BA5BF1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F654B4">
              <w:rPr>
                <w:rFonts w:eastAsia="Calibri"/>
                <w:b/>
                <w:bCs/>
                <w:lang w:eastAsia="en-US" w:bidi="ru-RU"/>
              </w:rPr>
              <w:t xml:space="preserve">Об утверждении положения о муниципальном контроле в сфере благоустройства </w:t>
            </w:r>
            <w:r w:rsidR="00BA5BF1">
              <w:rPr>
                <w:rFonts w:eastAsia="Calibri"/>
                <w:b/>
                <w:bCs/>
                <w:lang w:eastAsia="en-US" w:bidi="ru-RU"/>
              </w:rPr>
              <w:br/>
            </w:r>
            <w:r w:rsidRPr="00F654B4">
              <w:rPr>
                <w:rFonts w:eastAsia="Calibri"/>
                <w:b/>
                <w:bCs/>
                <w:lang w:eastAsia="en-US" w:bidi="ru-RU"/>
              </w:rPr>
              <w:t>на территории муниципального образования Киришское городское поселение Киришского муниципального района Ленинградской области</w:t>
            </w:r>
          </w:p>
        </w:tc>
      </w:tr>
    </w:tbl>
    <w:p w:rsidR="00F654B4" w:rsidRPr="00F654B4" w:rsidRDefault="00F654B4" w:rsidP="00F654B4">
      <w:pPr>
        <w:shd w:val="clear" w:color="auto" w:fill="FFFFFF"/>
        <w:ind w:firstLine="709"/>
        <w:jc w:val="both"/>
        <w:rPr>
          <w:rFonts w:eastAsia="Times New Roman"/>
          <w:bCs/>
        </w:rPr>
      </w:pPr>
    </w:p>
    <w:p w:rsidR="00F654B4" w:rsidRPr="00F654B4" w:rsidRDefault="00F654B4" w:rsidP="00F654B4">
      <w:pPr>
        <w:shd w:val="clear" w:color="auto" w:fill="FFFFFF"/>
        <w:ind w:firstLine="709"/>
        <w:jc w:val="both"/>
        <w:rPr>
          <w:rFonts w:eastAsia="Times New Roman"/>
          <w:bCs/>
        </w:rPr>
      </w:pPr>
    </w:p>
    <w:p w:rsidR="00F654B4" w:rsidRPr="00F654B4" w:rsidRDefault="00F654B4" w:rsidP="00F654B4">
      <w:pPr>
        <w:keepNext/>
        <w:ind w:firstLine="709"/>
        <w:jc w:val="both"/>
        <w:rPr>
          <w:rFonts w:eastAsia="Times New Roman"/>
          <w:bCs/>
          <w:iCs/>
        </w:rPr>
      </w:pPr>
      <w:r w:rsidRPr="00F654B4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</w:t>
      </w:r>
      <w:r>
        <w:t>ом</w:t>
      </w:r>
      <w:r w:rsidRPr="00F654B4">
        <w:t xml:space="preserve"> </w:t>
      </w:r>
      <w:r>
        <w:br/>
      </w:r>
      <w:r w:rsidRPr="00F654B4">
        <w:t>от 24.11.1995 № 181-ФЗ «О социальной защите инвалидов в Российской Федерации</w:t>
      </w:r>
      <w:r w:rsidR="00BA5BF1">
        <w:t>»</w:t>
      </w:r>
      <w:r w:rsidRPr="00F654B4">
        <w:t xml:space="preserve">, Уставом муниципального образования Киришский муниципальный район Ленинградской области </w:t>
      </w:r>
      <w:r>
        <w:br/>
      </w:r>
      <w:r w:rsidRPr="00F654B4">
        <w:t xml:space="preserve">и Уставом муниципального образования Киришское городское поселение Киришского муниципального района Ленинградской области, совет депутатов муниципального образования Киришское городское поселение Киришского муниципального района </w:t>
      </w:r>
      <w:r w:rsidRPr="00F654B4">
        <w:rPr>
          <w:rFonts w:eastAsia="Times New Roman"/>
          <w:b/>
          <w:bCs/>
          <w:iCs/>
        </w:rPr>
        <w:t>РЕШИЛ:</w:t>
      </w:r>
    </w:p>
    <w:p w:rsidR="00F654B4" w:rsidRPr="00F654B4" w:rsidRDefault="00F654B4" w:rsidP="00F654B4">
      <w:pPr>
        <w:widowControl w:val="0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F654B4">
        <w:rPr>
          <w:rFonts w:eastAsia="Times New Roman"/>
        </w:rPr>
        <w:t xml:space="preserve">Утвердить Положение о муниципальном контроле в сфере благоустройства </w:t>
      </w:r>
      <w:r w:rsidRPr="00F654B4">
        <w:rPr>
          <w:rFonts w:eastAsia="Times New Roman"/>
        </w:rPr>
        <w:br/>
        <w:t>на территории муниципального образования Киришское городское поселение Киришского муниципального района Ленинградской области согласно приложению.</w:t>
      </w:r>
    </w:p>
    <w:p w:rsidR="00F654B4" w:rsidRPr="00F654B4" w:rsidRDefault="00F654B4" w:rsidP="00F654B4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eastAsia="Times New Roman"/>
        </w:rPr>
      </w:pPr>
      <w:r w:rsidRPr="00F654B4">
        <w:rPr>
          <w:rFonts w:eastAsia="Times New Roman"/>
        </w:rPr>
        <w:t xml:space="preserve">Опубликовать данное решение в газете «Киришский факел» (без приложений </w:t>
      </w:r>
      <w:r w:rsidRPr="00F654B4">
        <w:rPr>
          <w:rFonts w:eastAsia="Times New Roman"/>
        </w:rPr>
        <w:br/>
        <w:t>к нему), опубликовать полный текст решения с приложениями в сетевом издании «Киришский факел», а также разместить на официальном сайте администрации Киришского муниципального района.</w:t>
      </w:r>
    </w:p>
    <w:p w:rsidR="00F654B4" w:rsidRPr="00F654B4" w:rsidRDefault="00F654B4" w:rsidP="00F654B4">
      <w:pPr>
        <w:widowControl w:val="0"/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bCs/>
          <w:lang w:val="x-none" w:eastAsia="x-none"/>
        </w:rPr>
      </w:pPr>
      <w:r w:rsidRPr="00F654B4">
        <w:rPr>
          <w:rFonts w:eastAsia="Times New Roman"/>
          <w:lang w:val="x-none" w:eastAsia="x-none"/>
        </w:rPr>
        <w:t>Настоящее решение вступает в силу со дня его официального опубликования</w:t>
      </w:r>
      <w:r w:rsidRPr="00F654B4">
        <w:rPr>
          <w:rFonts w:eastAsia="Times New Roman"/>
          <w:lang w:eastAsia="x-none"/>
        </w:rPr>
        <w:t>.</w:t>
      </w:r>
    </w:p>
    <w:p w:rsidR="00F654B4" w:rsidRPr="00F654B4" w:rsidRDefault="00F654B4" w:rsidP="00F654B4">
      <w:pPr>
        <w:widowControl w:val="0"/>
        <w:tabs>
          <w:tab w:val="left" w:pos="284"/>
        </w:tabs>
        <w:jc w:val="both"/>
        <w:rPr>
          <w:rFonts w:eastAsia="Times New Roman"/>
          <w:lang w:eastAsia="x-none"/>
        </w:rPr>
      </w:pPr>
    </w:p>
    <w:p w:rsidR="00F654B4" w:rsidRPr="00F654B4" w:rsidRDefault="00F654B4" w:rsidP="00F654B4">
      <w:pPr>
        <w:widowControl w:val="0"/>
        <w:tabs>
          <w:tab w:val="left" w:pos="284"/>
        </w:tabs>
        <w:jc w:val="both"/>
        <w:rPr>
          <w:rFonts w:eastAsia="Times New Roman"/>
          <w:lang w:eastAsia="x-none"/>
        </w:rPr>
      </w:pPr>
    </w:p>
    <w:p w:rsidR="00F654B4" w:rsidRPr="00F654B4" w:rsidRDefault="00F654B4" w:rsidP="00F654B4">
      <w:pPr>
        <w:widowControl w:val="0"/>
        <w:tabs>
          <w:tab w:val="left" w:pos="284"/>
        </w:tabs>
        <w:jc w:val="both"/>
        <w:rPr>
          <w:rFonts w:eastAsia="Times New Roman"/>
          <w:lang w:eastAsia="x-none"/>
        </w:rPr>
      </w:pPr>
    </w:p>
    <w:p w:rsidR="00F654B4" w:rsidRPr="00F654B4" w:rsidRDefault="00F654B4" w:rsidP="00F654B4">
      <w:pPr>
        <w:rPr>
          <w:rFonts w:eastAsia="Calibri"/>
          <w:lang w:eastAsia="en-US"/>
        </w:rPr>
      </w:pPr>
      <w:r w:rsidRPr="00F654B4">
        <w:rPr>
          <w:rFonts w:eastAsia="Calibri"/>
          <w:lang w:eastAsia="en-US"/>
        </w:rPr>
        <w:t>Глава муниципального образования</w:t>
      </w:r>
      <w:r w:rsidRPr="00F654B4">
        <w:rPr>
          <w:rFonts w:eastAsia="Calibri"/>
          <w:lang w:eastAsia="en-US"/>
        </w:rPr>
        <w:br/>
        <w:t>Киришское городское поселение</w:t>
      </w:r>
      <w:r w:rsidRPr="00F654B4">
        <w:rPr>
          <w:rFonts w:eastAsia="Calibri"/>
          <w:lang w:eastAsia="en-US"/>
        </w:rPr>
        <w:br/>
        <w:t>Киришского муниципального района</w:t>
      </w:r>
      <w:r w:rsidRPr="00F654B4">
        <w:rPr>
          <w:rFonts w:eastAsia="Calibri"/>
          <w:lang w:eastAsia="en-US"/>
        </w:rPr>
        <w:tab/>
      </w:r>
      <w:r w:rsidRPr="00F654B4">
        <w:rPr>
          <w:rFonts w:eastAsia="Calibri"/>
          <w:lang w:eastAsia="en-US"/>
        </w:rPr>
        <w:tab/>
      </w:r>
      <w:r w:rsidRPr="00F654B4">
        <w:rPr>
          <w:rFonts w:eastAsia="Calibri"/>
          <w:lang w:eastAsia="en-US"/>
        </w:rPr>
        <w:tab/>
      </w:r>
      <w:r w:rsidRPr="00F654B4">
        <w:rPr>
          <w:rFonts w:eastAsia="Calibri"/>
          <w:lang w:eastAsia="en-US"/>
        </w:rPr>
        <w:tab/>
      </w:r>
      <w:r w:rsidRPr="00F654B4">
        <w:rPr>
          <w:rFonts w:eastAsia="Calibri"/>
          <w:lang w:eastAsia="en-US"/>
        </w:rPr>
        <w:tab/>
      </w:r>
      <w:r w:rsidRPr="00F654B4">
        <w:rPr>
          <w:rFonts w:eastAsia="Calibri"/>
          <w:lang w:eastAsia="en-US"/>
        </w:rPr>
        <w:tab/>
        <w:t xml:space="preserve">     К.А. Тимофеев</w:t>
      </w:r>
    </w:p>
    <w:p w:rsidR="00F654B4" w:rsidRPr="00F654B4" w:rsidRDefault="00F654B4" w:rsidP="00F654B4">
      <w:pPr>
        <w:widowControl w:val="0"/>
        <w:outlineLvl w:val="0"/>
        <w:rPr>
          <w:rFonts w:eastAsia="Times New Roman"/>
          <w:bCs/>
          <w:sz w:val="22"/>
          <w:szCs w:val="22"/>
        </w:rPr>
      </w:pPr>
    </w:p>
    <w:p w:rsidR="00F654B4" w:rsidRDefault="00F654B4" w:rsidP="00F654B4">
      <w:pPr>
        <w:widowControl w:val="0"/>
        <w:outlineLvl w:val="0"/>
        <w:rPr>
          <w:rFonts w:eastAsia="Times New Roman"/>
          <w:bCs/>
          <w:sz w:val="22"/>
          <w:szCs w:val="22"/>
        </w:rPr>
      </w:pPr>
    </w:p>
    <w:p w:rsidR="00F654B4" w:rsidRDefault="00F654B4" w:rsidP="00F654B4">
      <w:pPr>
        <w:widowControl w:val="0"/>
        <w:outlineLvl w:val="0"/>
        <w:rPr>
          <w:rFonts w:eastAsia="Times New Roman"/>
          <w:bCs/>
          <w:sz w:val="22"/>
          <w:szCs w:val="22"/>
        </w:rPr>
      </w:pPr>
    </w:p>
    <w:p w:rsidR="00F654B4" w:rsidRPr="00F654B4" w:rsidRDefault="00F654B4" w:rsidP="00F654B4">
      <w:pPr>
        <w:widowControl w:val="0"/>
        <w:outlineLvl w:val="0"/>
        <w:rPr>
          <w:rFonts w:eastAsia="Times New Roman"/>
          <w:bCs/>
          <w:sz w:val="22"/>
          <w:szCs w:val="22"/>
        </w:rPr>
      </w:pPr>
    </w:p>
    <w:p w:rsidR="00897CB8" w:rsidRPr="00E400A6" w:rsidRDefault="00897CB8" w:rsidP="00897CB8">
      <w:pPr>
        <w:pStyle w:val="s18"/>
        <w:spacing w:before="0" w:beforeAutospacing="0" w:after="0" w:afterAutospacing="0"/>
        <w:ind w:left="3825"/>
        <w:rPr>
          <w:rStyle w:val="bumpedfont15"/>
        </w:rPr>
      </w:pPr>
      <w:bookmarkStart w:id="0" w:name="_GoBack"/>
      <w:bookmarkEnd w:id="0"/>
    </w:p>
    <w:p w:rsidR="00F654B4" w:rsidRDefault="00F654B4" w:rsidP="00897CB8">
      <w:pPr>
        <w:pStyle w:val="s18"/>
        <w:spacing w:before="0" w:beforeAutospacing="0" w:after="0" w:afterAutospacing="0"/>
        <w:ind w:left="3825"/>
        <w:rPr>
          <w:rStyle w:val="bumpedfont15"/>
        </w:rPr>
        <w:sectPr w:rsidR="00F654B4" w:rsidSect="002D34C8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66B57" w:rsidRPr="00E400A6" w:rsidRDefault="00866B57" w:rsidP="00F654B4">
      <w:pPr>
        <w:pStyle w:val="ConsPlusNormal"/>
        <w:ind w:left="5102" w:firstLine="0"/>
        <w:jc w:val="right"/>
        <w:outlineLvl w:val="0"/>
        <w:rPr>
          <w:szCs w:val="24"/>
        </w:rPr>
      </w:pPr>
      <w:r w:rsidRPr="00E400A6">
        <w:rPr>
          <w:szCs w:val="24"/>
        </w:rPr>
        <w:lastRenderedPageBreak/>
        <w:t>УТВЕРЖДЕНО</w:t>
      </w:r>
    </w:p>
    <w:p w:rsidR="00E400A6" w:rsidRDefault="00866B57" w:rsidP="00F654B4">
      <w:pPr>
        <w:autoSpaceDE w:val="0"/>
        <w:ind w:left="5103"/>
        <w:jc w:val="right"/>
        <w:rPr>
          <w:iCs/>
          <w:lang w:eastAsia="zh-CN"/>
        </w:rPr>
      </w:pPr>
      <w:r w:rsidRPr="00E400A6">
        <w:t>решением</w:t>
      </w:r>
      <w:r w:rsidRPr="00E400A6">
        <w:rPr>
          <w:iCs/>
          <w:lang w:eastAsia="zh-CN"/>
        </w:rPr>
        <w:t xml:space="preserve"> совета депутатов </w:t>
      </w:r>
      <w:r w:rsidR="00F654B4">
        <w:rPr>
          <w:iCs/>
          <w:lang w:eastAsia="zh-CN"/>
        </w:rPr>
        <w:br/>
      </w:r>
      <w:r w:rsidRPr="00E400A6">
        <w:rPr>
          <w:iCs/>
          <w:lang w:eastAsia="zh-CN"/>
        </w:rPr>
        <w:t xml:space="preserve">муниципального образования </w:t>
      </w:r>
      <w:r w:rsidR="00F654B4">
        <w:rPr>
          <w:iCs/>
          <w:lang w:eastAsia="zh-CN"/>
        </w:rPr>
        <w:br/>
      </w:r>
      <w:r w:rsidRPr="00E400A6">
        <w:rPr>
          <w:iCs/>
          <w:lang w:eastAsia="zh-CN"/>
        </w:rPr>
        <w:t xml:space="preserve">Киришское городское поселение </w:t>
      </w:r>
      <w:r w:rsidR="00F654B4">
        <w:rPr>
          <w:iCs/>
          <w:lang w:eastAsia="zh-CN"/>
        </w:rPr>
        <w:br/>
      </w:r>
      <w:r w:rsidRPr="00E400A6">
        <w:rPr>
          <w:iCs/>
          <w:lang w:eastAsia="zh-CN"/>
        </w:rPr>
        <w:t xml:space="preserve">Киришского муниципального района </w:t>
      </w:r>
    </w:p>
    <w:p w:rsidR="00866B57" w:rsidRPr="00E400A6" w:rsidRDefault="00866B57" w:rsidP="00F654B4">
      <w:pPr>
        <w:autoSpaceDE w:val="0"/>
        <w:ind w:left="5103"/>
        <w:jc w:val="right"/>
      </w:pPr>
      <w:r w:rsidRPr="00E400A6">
        <w:t xml:space="preserve">от </w:t>
      </w:r>
      <w:r w:rsidR="00F654B4">
        <w:t>28.09.2021</w:t>
      </w:r>
      <w:r w:rsidRPr="00E400A6">
        <w:t xml:space="preserve"> № </w:t>
      </w:r>
      <w:r w:rsidR="00F654B4">
        <w:t>22/127</w:t>
      </w:r>
    </w:p>
    <w:p w:rsidR="00866B57" w:rsidRPr="00E400A6" w:rsidRDefault="00866B57" w:rsidP="00F654B4">
      <w:pPr>
        <w:autoSpaceDE w:val="0"/>
        <w:ind w:left="5103"/>
        <w:jc w:val="right"/>
      </w:pPr>
    </w:p>
    <w:p w:rsidR="00866B57" w:rsidRPr="00E400A6" w:rsidRDefault="00866B57" w:rsidP="00F654B4">
      <w:pPr>
        <w:autoSpaceDE w:val="0"/>
        <w:ind w:left="5103"/>
        <w:jc w:val="right"/>
      </w:pPr>
      <w:r w:rsidRPr="00E400A6">
        <w:t>(приложение)</w:t>
      </w:r>
    </w:p>
    <w:p w:rsidR="00102FAB" w:rsidRPr="00E400A6" w:rsidRDefault="00102FAB" w:rsidP="00F654B4">
      <w:pPr>
        <w:pStyle w:val="s20"/>
        <w:spacing w:before="0" w:beforeAutospacing="0" w:after="0" w:afterAutospacing="0" w:line="324" w:lineRule="atLeast"/>
        <w:jc w:val="right"/>
        <w:rPr>
          <w:rStyle w:val="bumpedfont15"/>
          <w:b/>
          <w:bCs/>
        </w:rPr>
      </w:pPr>
    </w:p>
    <w:p w:rsidR="00102FAB" w:rsidRPr="00E400A6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</w:rPr>
      </w:pPr>
    </w:p>
    <w:p w:rsidR="008D55F5" w:rsidRPr="00E400A6" w:rsidRDefault="00102FAB" w:rsidP="00F654B4">
      <w:pPr>
        <w:pStyle w:val="s20"/>
        <w:spacing w:before="0" w:beforeAutospacing="0" w:after="0" w:afterAutospacing="0" w:line="324" w:lineRule="atLeast"/>
        <w:jc w:val="center"/>
      </w:pPr>
      <w:r w:rsidRPr="00E400A6">
        <w:rPr>
          <w:rStyle w:val="bumpedfont15"/>
          <w:b/>
          <w:bCs/>
        </w:rPr>
        <w:t>Положение</w:t>
      </w:r>
    </w:p>
    <w:p w:rsidR="00D9776A" w:rsidRDefault="008D55F5" w:rsidP="00F654B4">
      <w:pPr>
        <w:pStyle w:val="s4"/>
        <w:spacing w:before="0" w:beforeAutospacing="0" w:after="0" w:afterAutospacing="0"/>
        <w:jc w:val="center"/>
        <w:rPr>
          <w:b/>
          <w:color w:val="000000" w:themeColor="text1"/>
        </w:rPr>
      </w:pPr>
      <w:bookmarkStart w:id="1" w:name="_Hlk73456502"/>
      <w:bookmarkEnd w:id="1"/>
      <w:r w:rsidRPr="00E400A6">
        <w:rPr>
          <w:rStyle w:val="bumpedfont15"/>
          <w:b/>
          <w:bCs/>
        </w:rPr>
        <w:t xml:space="preserve">о </w:t>
      </w:r>
      <w:r w:rsidR="00E27167" w:rsidRPr="00E400A6">
        <w:rPr>
          <w:rStyle w:val="bumpedfont15"/>
          <w:b/>
          <w:bCs/>
        </w:rPr>
        <w:t>муниципальном контроле в сфере благоустройства</w:t>
      </w:r>
      <w:r w:rsidR="00102FAB" w:rsidRPr="00E400A6">
        <w:rPr>
          <w:rStyle w:val="bumpedfont15"/>
          <w:b/>
          <w:bCs/>
        </w:rPr>
        <w:t xml:space="preserve"> </w:t>
      </w:r>
      <w:r w:rsidR="00102FAB" w:rsidRPr="00E400A6">
        <w:rPr>
          <w:b/>
          <w:iCs/>
        </w:rPr>
        <w:t>н</w:t>
      </w:r>
      <w:r w:rsidR="00102FAB" w:rsidRPr="00E400A6">
        <w:rPr>
          <w:b/>
        </w:rPr>
        <w:t xml:space="preserve">а территории </w:t>
      </w:r>
      <w:r w:rsidR="00F654B4">
        <w:rPr>
          <w:b/>
        </w:rPr>
        <w:br/>
      </w:r>
      <w:r w:rsidR="00102FAB" w:rsidRPr="00E400A6">
        <w:rPr>
          <w:b/>
          <w:color w:val="000000" w:themeColor="text1"/>
        </w:rPr>
        <w:t xml:space="preserve">муниципального образования </w:t>
      </w:r>
      <w:r w:rsidR="00897CB8" w:rsidRPr="00E400A6">
        <w:rPr>
          <w:b/>
          <w:color w:val="000000" w:themeColor="text1"/>
        </w:rPr>
        <w:t xml:space="preserve">Киришское городское поселение </w:t>
      </w:r>
    </w:p>
    <w:p w:rsidR="008D55F5" w:rsidRPr="00E400A6" w:rsidRDefault="00897CB8" w:rsidP="00F654B4">
      <w:pPr>
        <w:pStyle w:val="s4"/>
        <w:spacing w:before="0" w:beforeAutospacing="0" w:after="0" w:afterAutospacing="0"/>
        <w:jc w:val="center"/>
      </w:pPr>
      <w:r w:rsidRPr="00E400A6">
        <w:rPr>
          <w:b/>
          <w:color w:val="000000" w:themeColor="text1"/>
        </w:rPr>
        <w:t xml:space="preserve">Киришского муниципального района Ленинградской области </w:t>
      </w:r>
    </w:p>
    <w:p w:rsidR="008D55F5" w:rsidRPr="00E400A6" w:rsidRDefault="008D55F5" w:rsidP="00F654B4">
      <w:pPr>
        <w:pStyle w:val="s4"/>
        <w:spacing w:before="0" w:beforeAutospacing="0" w:after="0" w:afterAutospacing="0"/>
        <w:jc w:val="center"/>
      </w:pPr>
      <w:r w:rsidRPr="00E400A6">
        <w:t> </w:t>
      </w:r>
    </w:p>
    <w:p w:rsidR="008D55F5" w:rsidRPr="00E400A6" w:rsidRDefault="008D55F5" w:rsidP="00F654B4">
      <w:pPr>
        <w:pStyle w:val="s24"/>
        <w:numPr>
          <w:ilvl w:val="0"/>
          <w:numId w:val="2"/>
        </w:numPr>
        <w:spacing w:before="0" w:beforeAutospacing="0" w:after="0" w:afterAutospacing="0"/>
        <w:jc w:val="center"/>
      </w:pPr>
      <w:r w:rsidRPr="00E400A6">
        <w:rPr>
          <w:rStyle w:val="bumpedfont15"/>
          <w:b/>
          <w:bCs/>
        </w:rPr>
        <w:t>Общие положения</w:t>
      </w:r>
    </w:p>
    <w:p w:rsidR="008D55F5" w:rsidRPr="00E400A6" w:rsidRDefault="008D55F5" w:rsidP="00F654B4">
      <w:pPr>
        <w:pStyle w:val="s25"/>
        <w:spacing w:before="0" w:beforeAutospacing="0" w:after="0" w:afterAutospacing="0"/>
        <w:ind w:firstLine="709"/>
        <w:jc w:val="both"/>
      </w:pPr>
      <w:r w:rsidRPr="00E400A6">
        <w:t> 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1.1. </w:t>
      </w:r>
      <w:r w:rsidR="00897CB8" w:rsidRPr="00E400A6">
        <w:rPr>
          <w:rStyle w:val="bumpedfont15"/>
        </w:rPr>
        <w:t xml:space="preserve">Настоящее Положение (далее – Положение) устанавливает порядок организации </w:t>
      </w:r>
      <w:r w:rsidR="00F654B4">
        <w:rPr>
          <w:rStyle w:val="bumpedfont15"/>
        </w:rPr>
        <w:br/>
      </w:r>
      <w:r w:rsidR="00897CB8" w:rsidRPr="00E400A6">
        <w:rPr>
          <w:rStyle w:val="bumpedfont15"/>
        </w:rPr>
        <w:t xml:space="preserve">и осуществления муниципального контроля в сфере благоустройства </w:t>
      </w:r>
      <w:r w:rsidR="00897CB8" w:rsidRPr="00E400A6">
        <w:t>на территории</w:t>
      </w:r>
      <w:r w:rsidR="00897CB8" w:rsidRPr="00E400A6">
        <w:rPr>
          <w:color w:val="000000" w:themeColor="text1"/>
        </w:rPr>
        <w:t xml:space="preserve"> муниципального образования</w:t>
      </w:r>
      <w:r w:rsidR="00897CB8" w:rsidRPr="00E400A6">
        <w:t xml:space="preserve"> </w:t>
      </w:r>
      <w:r w:rsidR="00897CB8" w:rsidRPr="00E400A6">
        <w:rPr>
          <w:rStyle w:val="bumpedfont15"/>
          <w:bCs/>
        </w:rPr>
        <w:t>Киришское городское поселение Киришского муниципального района Ленинградской области</w:t>
      </w:r>
      <w:r w:rsidR="00897CB8" w:rsidRPr="00E400A6">
        <w:rPr>
          <w:i/>
          <w:spacing w:val="-2"/>
        </w:rPr>
        <w:t xml:space="preserve"> </w:t>
      </w:r>
      <w:r w:rsidR="00897CB8" w:rsidRPr="00E400A6">
        <w:t>(далее – муниципальный контроль).</w:t>
      </w:r>
    </w:p>
    <w:p w:rsidR="005B0C39" w:rsidRPr="00E400A6" w:rsidRDefault="005B0C39" w:rsidP="00F654B4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0A6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</w:t>
      </w:r>
      <w:r w:rsidR="00897CB8" w:rsidRPr="00E400A6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="00F654B4">
        <w:rPr>
          <w:rFonts w:ascii="Times New Roman" w:hAnsi="Times New Roman"/>
          <w:sz w:val="24"/>
          <w:szCs w:val="24"/>
        </w:rPr>
        <w:t>,</w:t>
      </w:r>
      <w:r w:rsidRPr="00E400A6">
        <w:rPr>
          <w:rFonts w:ascii="Times New Roman" w:hAnsi="Times New Roman"/>
          <w:sz w:val="24"/>
          <w:szCs w:val="24"/>
        </w:rPr>
        <w:t xml:space="preserve"> применяются положения Федерального закона от 31 июля 2020 г</w:t>
      </w:r>
      <w:r w:rsidR="00F654B4">
        <w:rPr>
          <w:rFonts w:ascii="Times New Roman" w:hAnsi="Times New Roman"/>
          <w:sz w:val="24"/>
          <w:szCs w:val="24"/>
        </w:rPr>
        <w:t>ода</w:t>
      </w:r>
      <w:r w:rsidRPr="00E400A6">
        <w:rPr>
          <w:rFonts w:ascii="Times New Roman" w:hAnsi="Times New Roman"/>
          <w:sz w:val="24"/>
          <w:szCs w:val="24"/>
        </w:rPr>
        <w:t xml:space="preserve"> </w:t>
      </w:r>
      <w:r w:rsidR="00F654B4">
        <w:rPr>
          <w:rFonts w:ascii="Times New Roman" w:hAnsi="Times New Roman"/>
          <w:sz w:val="24"/>
          <w:szCs w:val="24"/>
        </w:rPr>
        <w:br/>
      </w:r>
      <w:r w:rsidRPr="00E400A6">
        <w:rPr>
          <w:rFonts w:ascii="Times New Roman" w:hAnsi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 (далее </w:t>
      </w:r>
      <w:r w:rsidR="00F654B4">
        <w:rPr>
          <w:rFonts w:ascii="Times New Roman" w:hAnsi="Times New Roman"/>
          <w:sz w:val="24"/>
          <w:szCs w:val="24"/>
        </w:rPr>
        <w:t>–</w:t>
      </w:r>
      <w:r w:rsidRPr="00E400A6">
        <w:rPr>
          <w:rFonts w:ascii="Times New Roman" w:hAnsi="Times New Roman"/>
          <w:sz w:val="24"/>
          <w:szCs w:val="24"/>
        </w:rPr>
        <w:t xml:space="preserve"> Федеральный закон № 248-ФЗ)</w:t>
      </w:r>
      <w:r w:rsidR="00F654B4">
        <w:rPr>
          <w:rFonts w:ascii="Times New Roman" w:hAnsi="Times New Roman"/>
          <w:sz w:val="24"/>
          <w:szCs w:val="24"/>
        </w:rPr>
        <w:t>.</w:t>
      </w:r>
    </w:p>
    <w:p w:rsidR="008D55F5" w:rsidRPr="00E400A6" w:rsidRDefault="008D55F5" w:rsidP="00F654B4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0A6">
        <w:rPr>
          <w:rFonts w:ascii="Times New Roman" w:hAnsi="Times New Roman"/>
          <w:sz w:val="24"/>
          <w:szCs w:val="24"/>
        </w:rPr>
        <w:t>1.2. Предметом муниципального контроля является:</w:t>
      </w:r>
    </w:p>
    <w:p w:rsidR="00897CB8" w:rsidRPr="00E400A6" w:rsidRDefault="00897CB8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</w:t>
      </w:r>
      <w:r w:rsidR="00F654B4">
        <w:rPr>
          <w:rStyle w:val="bumpedfont15"/>
        </w:rPr>
        <w:t>,</w:t>
      </w:r>
      <w:r w:rsidRPr="00E400A6">
        <w:rPr>
          <w:rStyle w:val="bumpedfont15"/>
        </w:rPr>
        <w:t xml:space="preserve"> утверждённых решением совета депутатов муниципального образования Киришское городское поселение Киришского муниципального района от 25.09.2017 №</w:t>
      </w:r>
      <w:r w:rsidR="00F654B4">
        <w:rPr>
          <w:rStyle w:val="bumpedfont15"/>
        </w:rPr>
        <w:t xml:space="preserve"> </w:t>
      </w:r>
      <w:r w:rsidRPr="00E400A6">
        <w:rPr>
          <w:rStyle w:val="bumpedfont15"/>
        </w:rPr>
        <w:t>32/244</w:t>
      </w:r>
      <w:r w:rsidR="00F654B4">
        <w:rPr>
          <w:rStyle w:val="bumpedfont15"/>
        </w:rPr>
        <w:t>,</w:t>
      </w:r>
      <w:r w:rsidRPr="00E400A6">
        <w:rPr>
          <w:rStyle w:val="bumpedfont15"/>
        </w:rPr>
        <w:t xml:space="preserve"> на территории муниципального образования Киришское городское поселение Киришского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</w:t>
      </w:r>
      <w:r w:rsidR="00F654B4">
        <w:rPr>
          <w:rStyle w:val="bumpedfont15"/>
        </w:rPr>
        <w:t>ы</w:t>
      </w:r>
      <w:r w:rsidRPr="00E400A6">
        <w:rPr>
          <w:rStyle w:val="bumpedfont15"/>
        </w:rPr>
        <w:t xml:space="preserve"> и предоставляемых услуг;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исполнение решений, принимаемых по результатам контрольных мероприятий.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1.3. Объектами муниципального контроля</w:t>
      </w:r>
      <w:r w:rsidR="00361E73" w:rsidRPr="00E400A6">
        <w:rPr>
          <w:rStyle w:val="bumpedfont15"/>
        </w:rPr>
        <w:t xml:space="preserve">, расположенными </w:t>
      </w:r>
      <w:r w:rsidR="005B0C39" w:rsidRPr="00E400A6">
        <w:rPr>
          <w:rStyle w:val="bumpedfont15"/>
        </w:rPr>
        <w:t>на территории</w:t>
      </w:r>
      <w:r w:rsidR="00897CB8" w:rsidRPr="00E400A6">
        <w:rPr>
          <w:color w:val="000000" w:themeColor="text1"/>
        </w:rPr>
        <w:t xml:space="preserve"> муниципального образования</w:t>
      </w:r>
      <w:r w:rsidR="00897CB8" w:rsidRPr="00E400A6">
        <w:t xml:space="preserve"> </w:t>
      </w:r>
      <w:r w:rsidR="00897CB8" w:rsidRPr="00E400A6">
        <w:rPr>
          <w:rStyle w:val="bumpedfont15"/>
          <w:bCs/>
        </w:rPr>
        <w:t>Киришское городское поселение Киришского муниципального района Ленинградской области</w:t>
      </w:r>
      <w:r w:rsidRPr="00E400A6">
        <w:rPr>
          <w:rStyle w:val="bumpedfont15"/>
        </w:rPr>
        <w:t xml:space="preserve"> (далее – объект контроля) являются:</w:t>
      </w:r>
    </w:p>
    <w:p w:rsidR="00E27167" w:rsidRPr="00E400A6" w:rsidRDefault="00E27167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</w:t>
      </w:r>
      <w:r w:rsidR="00F654B4">
        <w:br/>
      </w:r>
      <w:r w:rsidRPr="00E400A6">
        <w:t>и организациям, осуществляющим деятельность, действия (бездействие);</w:t>
      </w:r>
    </w:p>
    <w:p w:rsidR="00E27167" w:rsidRPr="00E400A6" w:rsidRDefault="00E27167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93D81" w:rsidRPr="00E400A6" w:rsidRDefault="00E27167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</w:t>
      </w:r>
      <w:r w:rsidR="00F654B4">
        <w:br/>
      </w:r>
      <w:r w:rsidRPr="00E400A6">
        <w:t xml:space="preserve">не находящиеся во владении и (или) пользовании граждан или организаций, к которым предъявляются обязательные требования (далее </w:t>
      </w:r>
      <w:r w:rsidR="00F654B4">
        <w:t>–</w:t>
      </w:r>
      <w:r w:rsidRPr="00E400A6">
        <w:t xml:space="preserve"> производственные объекты)</w:t>
      </w:r>
      <w:r w:rsidR="005B0C39" w:rsidRPr="00E400A6">
        <w:t>;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1.4. Учет объектов контроля осуществляется посредством создания: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единого реестра контрольных мероприятий; 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lastRenderedPageBreak/>
        <w:t>информационной системы (подсистемы государственной информационной системы)</w:t>
      </w:r>
      <w:r w:rsidR="004F2C68" w:rsidRPr="00E400A6">
        <w:rPr>
          <w:rStyle w:val="bumpedfont15"/>
        </w:rPr>
        <w:t xml:space="preserve"> </w:t>
      </w:r>
      <w:r w:rsidRPr="00E400A6">
        <w:rPr>
          <w:rStyle w:val="bumpedfont15"/>
        </w:rPr>
        <w:t>досудебного обжалования;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B0C39" w:rsidRPr="00E400A6" w:rsidRDefault="005B0C39" w:rsidP="00F654B4">
      <w:pPr>
        <w:widowControl w:val="0"/>
        <w:ind w:firstLine="709"/>
        <w:jc w:val="both"/>
        <w:rPr>
          <w:rFonts w:eastAsia="Times New Roman"/>
        </w:rPr>
      </w:pPr>
      <w:r w:rsidRPr="00E400A6">
        <w:rPr>
          <w:rFonts w:eastAsia="Times New Roman"/>
        </w:rPr>
        <w:t>Учет объектов контроля осуществляется с использованием информационной системы.</w:t>
      </w:r>
    </w:p>
    <w:p w:rsidR="00897CB8" w:rsidRPr="00E400A6" w:rsidRDefault="008D55F5" w:rsidP="00F654B4">
      <w:pPr>
        <w:ind w:firstLine="709"/>
        <w:jc w:val="both"/>
        <w:rPr>
          <w:rFonts w:eastAsia="Times New Roman"/>
          <w:color w:val="000000"/>
        </w:rPr>
      </w:pPr>
      <w:r w:rsidRPr="00E400A6">
        <w:rPr>
          <w:rStyle w:val="bumpedfont15"/>
        </w:rPr>
        <w:t>1.5. </w:t>
      </w:r>
      <w:r w:rsidR="00897CB8" w:rsidRPr="00E400A6">
        <w:rPr>
          <w:rFonts w:eastAsia="Times New Roman"/>
          <w:color w:val="000000"/>
        </w:rPr>
        <w:t>Муниципальный контроль осуществляется администрацией муниципального образования Киришский муниципальный район Ленинградской области (далее – Контрольный орган).</w:t>
      </w:r>
    </w:p>
    <w:p w:rsidR="00074451" w:rsidRPr="00E400A6" w:rsidRDefault="00074451" w:rsidP="00F654B4">
      <w:pPr>
        <w:ind w:firstLine="709"/>
        <w:jc w:val="both"/>
        <w:rPr>
          <w:rFonts w:eastAsia="Times New Roman"/>
        </w:rPr>
      </w:pPr>
      <w:r w:rsidRPr="00E400A6">
        <w:rPr>
          <w:rFonts w:eastAsia="Times New Roman"/>
        </w:rPr>
        <w:t xml:space="preserve">1.6. </w:t>
      </w:r>
      <w:r w:rsidR="00897CB8" w:rsidRPr="00E400A6">
        <w:rPr>
          <w:color w:val="000000"/>
        </w:rPr>
        <w:t>Руководство деятельностью по осуществлению муниципального контроля осуществляет глава администрации Киришского муниципального района Ленинградской области</w:t>
      </w:r>
      <w:r w:rsidRPr="00E400A6">
        <w:rPr>
          <w:rFonts w:eastAsia="Times New Roman"/>
          <w:i/>
        </w:rPr>
        <w:t>.</w:t>
      </w:r>
    </w:p>
    <w:p w:rsidR="00074451" w:rsidRPr="00E400A6" w:rsidRDefault="00074451" w:rsidP="00F654B4">
      <w:pPr>
        <w:widowControl w:val="0"/>
        <w:ind w:firstLine="709"/>
        <w:jc w:val="both"/>
        <w:rPr>
          <w:rFonts w:eastAsia="Times New Roman"/>
          <w:color w:val="000000"/>
        </w:rPr>
      </w:pPr>
      <w:r w:rsidRPr="00E400A6">
        <w:rPr>
          <w:rFonts w:eastAsia="Times New Roman"/>
          <w:color w:val="000000"/>
        </w:rPr>
        <w:t>1.7. От имени Контрольного органа муниципальный контроль вправе осуществлять следующие должностные лица:</w:t>
      </w:r>
    </w:p>
    <w:p w:rsidR="00897CB8" w:rsidRPr="00E400A6" w:rsidRDefault="00897CB8" w:rsidP="00F654B4">
      <w:pPr>
        <w:widowControl w:val="0"/>
        <w:ind w:firstLine="709"/>
        <w:jc w:val="both"/>
        <w:rPr>
          <w:rFonts w:eastAsia="Times New Roman"/>
          <w:color w:val="000000"/>
        </w:rPr>
      </w:pPr>
      <w:r w:rsidRPr="00E400A6">
        <w:rPr>
          <w:rFonts w:eastAsia="Times New Roman"/>
          <w:color w:val="000000"/>
        </w:rPr>
        <w:t xml:space="preserve">1) глава администрации (заместитель главы администрации по жилищно-коммунальному хозяйству и инфраструктуре); </w:t>
      </w:r>
    </w:p>
    <w:p w:rsidR="00074451" w:rsidRPr="00E400A6" w:rsidRDefault="00074451" w:rsidP="00F654B4">
      <w:pPr>
        <w:widowControl w:val="0"/>
        <w:ind w:firstLine="709"/>
        <w:jc w:val="both"/>
        <w:rPr>
          <w:rFonts w:eastAsia="Times New Roman"/>
          <w:color w:val="000000"/>
        </w:rPr>
      </w:pPr>
      <w:r w:rsidRPr="00E400A6">
        <w:rPr>
          <w:rFonts w:eastAsia="Times New Roman"/>
          <w:color w:val="000000"/>
        </w:rPr>
        <w:t xml:space="preserve">2) должностные лица администрации, в должностные обязанности которых </w:t>
      </w:r>
      <w:r w:rsidR="00F654B4">
        <w:rPr>
          <w:rFonts w:eastAsia="Times New Roman"/>
          <w:color w:val="000000"/>
        </w:rPr>
        <w:br/>
      </w:r>
      <w:r w:rsidRPr="00E400A6">
        <w:rPr>
          <w:rFonts w:eastAsia="Times New Roman"/>
          <w:color w:val="000000"/>
        </w:rPr>
        <w:t xml:space="preserve">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</w:t>
      </w:r>
      <w:r w:rsidR="00F654B4">
        <w:rPr>
          <w:rFonts w:eastAsia="Times New Roman"/>
          <w:color w:val="000000"/>
        </w:rPr>
        <w:t>–</w:t>
      </w:r>
      <w:r w:rsidRPr="00E400A6">
        <w:rPr>
          <w:rFonts w:eastAsia="Times New Roman"/>
          <w:color w:val="000000"/>
        </w:rPr>
        <w:t xml:space="preserve"> инспектор).</w:t>
      </w:r>
    </w:p>
    <w:p w:rsidR="00897CB8" w:rsidRPr="00E400A6" w:rsidRDefault="00897CB8" w:rsidP="00F654B4">
      <w:pPr>
        <w:widowControl w:val="0"/>
        <w:ind w:firstLine="709"/>
        <w:jc w:val="both"/>
        <w:rPr>
          <w:rFonts w:eastAsia="Times New Roman"/>
          <w:color w:val="000000"/>
        </w:rPr>
      </w:pPr>
      <w:r w:rsidRPr="00E400A6">
        <w:rPr>
          <w:rFonts w:eastAsia="Times New Roman"/>
          <w:color w:val="000000"/>
        </w:rPr>
        <w:t>Должностными лицами</w:t>
      </w:r>
      <w:r w:rsidRPr="00E400A6">
        <w:rPr>
          <w:rFonts w:eastAsia="Times New Roman"/>
          <w:i/>
          <w:color w:val="000000"/>
        </w:rPr>
        <w:t xml:space="preserve"> </w:t>
      </w:r>
      <w:r w:rsidRPr="00E400A6">
        <w:rPr>
          <w:rFonts w:eastAsia="Times New Roman"/>
          <w:color w:val="000000"/>
        </w:rPr>
        <w:t>Контрольного органа, уполномоченными на принятие решения о проведении контрольного мероприятия, являются глава администрации,</w:t>
      </w:r>
      <w:r w:rsidR="005529D6" w:rsidRPr="00E400A6">
        <w:rPr>
          <w:lang w:eastAsia="x-none"/>
        </w:rPr>
        <w:t xml:space="preserve"> </w:t>
      </w:r>
      <w:r w:rsidRPr="00E400A6">
        <w:rPr>
          <w:rFonts w:eastAsia="Times New Roman"/>
          <w:color w:val="000000"/>
        </w:rPr>
        <w:t xml:space="preserve">заместитель главы администрации </w:t>
      </w:r>
      <w:r w:rsidR="008C0423" w:rsidRPr="00E400A6">
        <w:rPr>
          <w:rFonts w:eastAsia="Times New Roman"/>
          <w:color w:val="000000"/>
        </w:rPr>
        <w:t>по направлению деятельности</w:t>
      </w:r>
      <w:r w:rsidRPr="00E400A6">
        <w:rPr>
          <w:rFonts w:eastAsia="Times New Roman"/>
          <w:color w:val="000000"/>
        </w:rPr>
        <w:t xml:space="preserve"> (далее </w:t>
      </w:r>
      <w:r w:rsidR="00F654B4">
        <w:rPr>
          <w:rFonts w:eastAsia="Times New Roman"/>
          <w:color w:val="000000"/>
        </w:rPr>
        <w:t>–</w:t>
      </w:r>
      <w:r w:rsidRPr="00E400A6">
        <w:rPr>
          <w:rFonts w:eastAsia="Times New Roman"/>
          <w:color w:val="000000"/>
        </w:rPr>
        <w:t xml:space="preserve"> уполномоченные должностные лица Контрольного органа).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1.8. Права и обязанности инспектора.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1.8.1. Инспектор обязан: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2) своевременно и в полной мере осуществлять предоставленные в соответствии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с законодательством Российской Федерации полномочия по предупреждению, выявлению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3) проводить контрольные мероприятия и совершать контрольные действия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</w:t>
      </w:r>
      <w:r w:rsidR="00F654B4">
        <w:rPr>
          <w:rStyle w:val="bumpedfont15"/>
        </w:rPr>
        <w:t xml:space="preserve"> </w:t>
      </w:r>
      <w:r w:rsidRPr="00E400A6">
        <w:rPr>
          <w:rStyle w:val="bumpedfont15"/>
        </w:rPr>
        <w:t>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4) не допускать при проведении контрольных мероприятий проявление неуважения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5) не препятствовать присутствию контролируемых лиц, их представителей,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а с согласия контролируемых лиц, их представителей присутствию Уполномоченного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в </w:t>
      </w:r>
      <w:r w:rsidR="00F9471D" w:rsidRPr="00E400A6">
        <w:rPr>
          <w:rStyle w:val="bumpedfont15"/>
        </w:rPr>
        <w:t>Ленинградской</w:t>
      </w:r>
      <w:r w:rsidRPr="00E400A6">
        <w:rPr>
          <w:rStyle w:val="bumpedfont15"/>
        </w:rPr>
        <w:t xml:space="preserve"> области при проведении контрольных мероприятий (за исключением контрольных мероприятий,</w:t>
      </w:r>
      <w:r w:rsidR="00F654B4">
        <w:rPr>
          <w:rStyle w:val="bumpedfont15"/>
        </w:rPr>
        <w:t xml:space="preserve"> </w:t>
      </w:r>
      <w:r w:rsidRPr="00E400A6">
        <w:rPr>
          <w:rStyle w:val="bumpedfont15"/>
        </w:rPr>
        <w:t>при проведении которых не требуется взаимодействие контрольных органов с контролируемыми лицами) и в случаях, предусмотренных</w:t>
      </w:r>
      <w:r w:rsidR="00913F3D" w:rsidRPr="00E400A6">
        <w:rPr>
          <w:rStyle w:val="bumpedfont15"/>
        </w:rPr>
        <w:t xml:space="preserve"> </w:t>
      </w:r>
      <w:r w:rsidRPr="00E400A6">
        <w:rPr>
          <w:rStyle w:val="bumpedfont15"/>
        </w:rPr>
        <w:t>Федеральным законом</w:t>
      </w:r>
      <w:r w:rsidR="00F654B4">
        <w:rPr>
          <w:rStyle w:val="bumpedfont15"/>
        </w:rPr>
        <w:t xml:space="preserve"> </w:t>
      </w:r>
      <w:r w:rsidRPr="00E400A6">
        <w:rPr>
          <w:rStyle w:val="bumpedfont15"/>
        </w:rPr>
        <w:t>№ 248-ФЗ и пунктом 3.3 настоящего Положения, осуществлять консультирование;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lastRenderedPageBreak/>
        <w:t xml:space="preserve">6) предоставлять контролируемым лицам, их представителям, присутствующим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при проведении контрольных мероприятий, информацию и документы, относящиеся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 w:rsidR="002D34C8" w:rsidRPr="00E400A6">
        <w:rPr>
          <w:rStyle w:val="bumpedfont15"/>
        </w:rPr>
        <w:t>едусмотрено</w:t>
      </w:r>
      <w:r w:rsidR="00F654B4">
        <w:rPr>
          <w:rStyle w:val="bumpedfont15"/>
        </w:rPr>
        <w:t xml:space="preserve"> </w:t>
      </w:r>
      <w:r w:rsidR="002D34C8" w:rsidRPr="00E400A6">
        <w:rPr>
          <w:rStyle w:val="bumpedfont15"/>
        </w:rPr>
        <w:t xml:space="preserve">Федеральным законом </w:t>
      </w:r>
      <w:r w:rsidRPr="00E400A6">
        <w:rPr>
          <w:rStyle w:val="bumpedfont15"/>
        </w:rPr>
        <w:t>№ 248-ФЗ;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1) беспрепятственно по предъявлении служебного удостоверения и в соответствии </w:t>
      </w:r>
      <w:r w:rsidR="00F654B4">
        <w:rPr>
          <w:rStyle w:val="bumpedfont15"/>
        </w:rPr>
        <w:br/>
      </w:r>
      <w:r w:rsidRPr="00E400A6">
        <w:rPr>
          <w:rStyle w:val="bumpedfont15"/>
        </w:rPr>
        <w:t>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и объему контрольного мероприятия;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</w:t>
      </w:r>
      <w:r w:rsidR="00F654B4">
        <w:rPr>
          <w:rStyle w:val="bumpedfont15"/>
        </w:rPr>
        <w:t>стных лиц и</w:t>
      </w:r>
      <w:r w:rsidRPr="00E400A6">
        <w:rPr>
          <w:rStyle w:val="bumpedfont15"/>
        </w:rPr>
        <w:t>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D55F5" w:rsidRPr="00E400A6" w:rsidRDefault="008D55F5" w:rsidP="00F654B4">
      <w:pPr>
        <w:pStyle w:val="s29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6) выдавать контролируемым лицам рекомендации по обеспечению безопасности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и о восстановлении нарушенного положения;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7) обращаться в соответствии с Федерал</w:t>
      </w:r>
      <w:r w:rsidR="00F654B4">
        <w:rPr>
          <w:rStyle w:val="bumpedfont15"/>
        </w:rPr>
        <w:t xml:space="preserve">ьным законом от 07.02.2011 </w:t>
      </w:r>
      <w:r w:rsidRPr="00E400A6">
        <w:rPr>
          <w:rStyle w:val="bumpedfont15"/>
        </w:rPr>
        <w:t>№ 3-ФЗ</w:t>
      </w:r>
      <w:r w:rsidR="00F654B4">
        <w:rPr>
          <w:rStyle w:val="bumpedfont15"/>
        </w:rPr>
        <w:t xml:space="preserve"> </w:t>
      </w:r>
      <w:r w:rsidR="00F654B4">
        <w:rPr>
          <w:rStyle w:val="bumpedfont15"/>
        </w:rPr>
        <w:br/>
      </w:r>
      <w:r w:rsidRPr="00E400A6">
        <w:rPr>
          <w:rStyle w:val="bumpedfont15"/>
        </w:rPr>
        <w:t>«О полиции»</w:t>
      </w:r>
      <w:r w:rsidR="00211DF0" w:rsidRPr="00E400A6">
        <w:rPr>
          <w:rStyle w:val="bumpedfont15"/>
        </w:rPr>
        <w:t xml:space="preserve"> </w:t>
      </w:r>
      <w:r w:rsidRPr="00E400A6">
        <w:rPr>
          <w:rStyle w:val="bumpedfont15"/>
        </w:rPr>
        <w:t>за содействием к органам полиции в случаях, если инспектору оказывается противодействие или угрожает опасность;</w:t>
      </w:r>
    </w:p>
    <w:p w:rsidR="00897CB8" w:rsidRPr="00E400A6" w:rsidRDefault="00897CB8" w:rsidP="00F6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E400A6">
        <w:rPr>
          <w:rStyle w:val="bumpedfont15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lastRenderedPageBreak/>
        <w:t>1.</w:t>
      </w:r>
      <w:r w:rsidR="00074451" w:rsidRPr="00E400A6">
        <w:rPr>
          <w:rStyle w:val="bumpedfont15"/>
        </w:rPr>
        <w:t>9</w:t>
      </w:r>
      <w:r w:rsidRPr="00E400A6">
        <w:rPr>
          <w:rStyle w:val="bumpedfont15"/>
        </w:rPr>
        <w:t xml:space="preserve">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в едином реестре контрольных (надзорных) мероприятий, а также доведения их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до контролируемых лиц посредством инфраструктуры, обеспечивающей информационно-технологическое взаимодействие информационных систем, используемых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для предоставления государственных и муниципальных услуг и исполнения государственных и муниципальных функций в</w:t>
      </w:r>
      <w:r w:rsidR="00BB1FBD" w:rsidRPr="00E400A6">
        <w:rPr>
          <w:rStyle w:val="bumpedfont15"/>
        </w:rPr>
        <w:t xml:space="preserve"> </w:t>
      </w:r>
      <w:r w:rsidRPr="00E400A6">
        <w:rPr>
          <w:rStyle w:val="bumpedfont15"/>
        </w:rPr>
        <w:t xml:space="preserve">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и муниципальных услуг) и (или) через региональный портал государственных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и муниципальных услуг.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</w:p>
    <w:p w:rsidR="008D55F5" w:rsidRPr="00E400A6" w:rsidRDefault="008D55F5" w:rsidP="00F654B4">
      <w:pPr>
        <w:pStyle w:val="s30"/>
        <w:spacing w:before="0" w:beforeAutospacing="0" w:after="0" w:afterAutospacing="0"/>
        <w:jc w:val="center"/>
      </w:pPr>
      <w:r w:rsidRPr="00E400A6">
        <w:rPr>
          <w:rStyle w:val="bumpedfont15"/>
          <w:b/>
          <w:bCs/>
        </w:rPr>
        <w:t>2. Категории риска причинения вреда (ущерба)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для оценки и управления рисками причинения вреда (ущерба).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средний риск;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умеренный риск;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низкий риск.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2.3. Критерии отнесения объектов контроля к кат</w:t>
      </w:r>
      <w:r w:rsidR="00913F3D" w:rsidRPr="00E400A6">
        <w:rPr>
          <w:rStyle w:val="bumpedfont15"/>
        </w:rPr>
        <w:t>егориям риска </w:t>
      </w:r>
      <w:r w:rsidRPr="00E400A6">
        <w:rPr>
          <w:rStyle w:val="bumpedfont15"/>
        </w:rPr>
        <w:t>в рамках осуществления муниципального контроля установлены приложением </w:t>
      </w:r>
      <w:r w:rsidR="00074451" w:rsidRPr="00E400A6">
        <w:rPr>
          <w:rStyle w:val="bumpedfont15"/>
        </w:rPr>
        <w:t>1</w:t>
      </w:r>
      <w:r w:rsidRPr="00E400A6">
        <w:rPr>
          <w:rStyle w:val="bumpedfont15"/>
        </w:rPr>
        <w:t> к настоящему Положению.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2.4. Отнесение объекта контроля к одной из категорий риска осуществляется Контрольным органом ежегодно на основе сопоставления его характеристик </w:t>
      </w:r>
      <w:r w:rsidR="00F654B4">
        <w:rPr>
          <w:rStyle w:val="bumpedfont15"/>
        </w:rPr>
        <w:br/>
      </w:r>
      <w:r w:rsidRPr="00E400A6">
        <w:rPr>
          <w:rStyle w:val="bumpedfont15"/>
        </w:rPr>
        <w:t>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</w:t>
      </w:r>
      <w:r w:rsidR="00074451" w:rsidRPr="00E400A6">
        <w:rPr>
          <w:rStyle w:val="bumpedfont15"/>
        </w:rPr>
        <w:t>2</w:t>
      </w:r>
      <w:r w:rsidRPr="00E400A6">
        <w:rPr>
          <w:rStyle w:val="bumpedfont15"/>
        </w:rPr>
        <w:t xml:space="preserve"> к настоящему Положению. 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2.6. В случае</w:t>
      </w:r>
      <w:r w:rsidR="00F654B4">
        <w:rPr>
          <w:rStyle w:val="bumpedfont15"/>
        </w:rPr>
        <w:t>,</w:t>
      </w:r>
      <w:r w:rsidRPr="00E400A6">
        <w:rPr>
          <w:rStyle w:val="bumpedfont15"/>
        </w:rPr>
        <w:t xml:space="preserve"> если объект контроля не отнесен к определенной категории риска,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он считается отнесенным к категории низкого риска.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2.7. Контрольный орган в течение пяти рабочих дней со дня поступления сведений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2.8.</w:t>
      </w:r>
      <w:r w:rsidR="00A76A96" w:rsidRPr="00E400A6">
        <w:rPr>
          <w:rStyle w:val="bumpedfont15"/>
        </w:rPr>
        <w:t> </w:t>
      </w:r>
      <w:r w:rsidRPr="00E400A6">
        <w:rPr>
          <w:rStyle w:val="bumpedfont15"/>
        </w:rPr>
        <w:t xml:space="preserve">Контрольный орган ведет перечни </w:t>
      </w:r>
      <w:r w:rsidR="00913F3D" w:rsidRPr="00E400A6">
        <w:rPr>
          <w:rStyle w:val="bumpedfont15"/>
        </w:rPr>
        <w:t xml:space="preserve">подконтрольных </w:t>
      </w:r>
      <w:r w:rsidR="006631B7" w:rsidRPr="00E400A6">
        <w:rPr>
          <w:rStyle w:val="bumpedfont15"/>
        </w:rPr>
        <w:t>объектов</w:t>
      </w:r>
      <w:r w:rsidRPr="00E400A6">
        <w:rPr>
          <w:rStyle w:val="bumpedfont15"/>
        </w:rPr>
        <w:t>, отнесенных к одной из кате</w:t>
      </w:r>
      <w:r w:rsidR="00913F3D" w:rsidRPr="00E400A6">
        <w:rPr>
          <w:rStyle w:val="bumpedfont15"/>
        </w:rPr>
        <w:t>горий риска.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Перечни </w:t>
      </w:r>
      <w:r w:rsidR="00931D1F" w:rsidRPr="00E400A6">
        <w:rPr>
          <w:rStyle w:val="bumpedfont15"/>
        </w:rPr>
        <w:t xml:space="preserve">подконтрольных </w:t>
      </w:r>
      <w:r w:rsidR="006631B7" w:rsidRPr="00E400A6">
        <w:rPr>
          <w:rStyle w:val="bumpedfont15"/>
        </w:rPr>
        <w:t>объектов</w:t>
      </w:r>
      <w:r w:rsidR="00931D1F" w:rsidRPr="00E400A6">
        <w:rPr>
          <w:rStyle w:val="bumpedfont15"/>
        </w:rPr>
        <w:t xml:space="preserve"> </w:t>
      </w:r>
      <w:r w:rsidRPr="00E400A6">
        <w:rPr>
          <w:rStyle w:val="bumpedfont15"/>
        </w:rPr>
        <w:t>содержат следующую информацию: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а) </w:t>
      </w:r>
      <w:r w:rsidR="00A76A96" w:rsidRPr="00E400A6">
        <w:rPr>
          <w:rStyle w:val="bumpedfont15"/>
        </w:rPr>
        <w:t xml:space="preserve">идентификационные признаки </w:t>
      </w:r>
      <w:r w:rsidR="006631B7" w:rsidRPr="00E400A6">
        <w:rPr>
          <w:rStyle w:val="bumpedfont15"/>
        </w:rPr>
        <w:t>объекта</w:t>
      </w:r>
      <w:r w:rsidRPr="00E400A6">
        <w:rPr>
          <w:rStyle w:val="bumpedfont15"/>
        </w:rPr>
        <w:t>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б) категория риска, к которой отнесен </w:t>
      </w:r>
      <w:r w:rsidR="006631B7" w:rsidRPr="00E400A6">
        <w:rPr>
          <w:rStyle w:val="bumpedfont15"/>
        </w:rPr>
        <w:t>объект</w:t>
      </w:r>
      <w:r w:rsidRPr="00E400A6">
        <w:rPr>
          <w:rStyle w:val="bumpedfont15"/>
        </w:rPr>
        <w:t>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в) реквизиты решения об отнесении </w:t>
      </w:r>
      <w:r w:rsidR="00A76A96" w:rsidRPr="00E400A6">
        <w:rPr>
          <w:rStyle w:val="bumpedfont15"/>
        </w:rPr>
        <w:t xml:space="preserve">объекта </w:t>
      </w:r>
      <w:r w:rsidRPr="00E400A6">
        <w:rPr>
          <w:rStyle w:val="bumpedfont15"/>
        </w:rPr>
        <w:t>к категории риска.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t> </w:t>
      </w:r>
    </w:p>
    <w:p w:rsidR="008D55F5" w:rsidRPr="00E400A6" w:rsidRDefault="008D55F5" w:rsidP="00F654B4">
      <w:pPr>
        <w:pStyle w:val="s4"/>
        <w:spacing w:before="0" w:beforeAutospacing="0" w:after="0" w:afterAutospacing="0"/>
        <w:jc w:val="center"/>
      </w:pPr>
      <w:r w:rsidRPr="00E400A6">
        <w:rPr>
          <w:rStyle w:val="bumpedfont15"/>
          <w:b/>
          <w:bCs/>
        </w:rPr>
        <w:lastRenderedPageBreak/>
        <w:t>3. Виды профилактических мероприятий, которые проводятся</w:t>
      </w:r>
      <w:r w:rsidR="00F654B4">
        <w:rPr>
          <w:rStyle w:val="bumpedfont15"/>
          <w:b/>
          <w:bCs/>
        </w:rPr>
        <w:t xml:space="preserve"> </w:t>
      </w:r>
      <w:r w:rsidRPr="00E400A6">
        <w:rPr>
          <w:rStyle w:val="bumpedfont15"/>
          <w:b/>
          <w:bCs/>
        </w:rPr>
        <w:t>при осуществлении муниципального контроля</w:t>
      </w:r>
    </w:p>
    <w:p w:rsidR="008D55F5" w:rsidRPr="00E400A6" w:rsidRDefault="008D55F5" w:rsidP="00F654B4">
      <w:pPr>
        <w:pStyle w:val="s10"/>
        <w:spacing w:before="0" w:beforeAutospacing="0" w:after="0" w:afterAutospacing="0"/>
        <w:ind w:firstLine="709"/>
        <w:jc w:val="both"/>
      </w:pP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1) информирование;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 объявление предостережения;</w:t>
      </w:r>
    </w:p>
    <w:p w:rsidR="008D55F5" w:rsidRPr="00E400A6" w:rsidRDefault="00A76A96" w:rsidP="00F654B4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3) консультирование;</w:t>
      </w:r>
    </w:p>
    <w:p w:rsidR="008D55F5" w:rsidRPr="00E400A6" w:rsidRDefault="008D55F5" w:rsidP="00F654B4">
      <w:pPr>
        <w:pStyle w:val="s24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3.1. Информирование контролируемых и иных заинтересованных лиц по вопросам соб</w:t>
      </w:r>
      <w:r w:rsidR="00F654B4">
        <w:rPr>
          <w:rStyle w:val="bumpedfont15"/>
        </w:rPr>
        <w:t>людения обязательных требований.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и в иных формах. 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</w:t>
      </w:r>
      <w:proofErr w:type="gramStart"/>
      <w:r w:rsidRPr="00E400A6">
        <w:rPr>
          <w:rStyle w:val="bumpedfont15"/>
        </w:rPr>
        <w:t>закона  №</w:t>
      </w:r>
      <w:proofErr w:type="gramEnd"/>
      <w:r w:rsidRPr="00E400A6">
        <w:rPr>
          <w:rStyle w:val="bumpedfont15"/>
        </w:rPr>
        <w:t xml:space="preserve"> 248-ФЗ.</w:t>
      </w:r>
    </w:p>
    <w:p w:rsidR="008D55F5" w:rsidRPr="00E400A6" w:rsidRDefault="008D55F5" w:rsidP="00F654B4">
      <w:pPr>
        <w:pStyle w:val="s4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3.2. Предостереж</w:t>
      </w:r>
      <w:r w:rsidR="00F654B4">
        <w:rPr>
          <w:rStyle w:val="bumpedfont15"/>
        </w:rPr>
        <w:t xml:space="preserve">ение о недопустимости нарушения </w:t>
      </w:r>
      <w:r w:rsidRPr="00E400A6">
        <w:rPr>
          <w:rStyle w:val="bumpedfont15"/>
        </w:rPr>
        <w:t>обязательных требований</w:t>
      </w:r>
      <w:r w:rsidR="00F654B4">
        <w:rPr>
          <w:rStyle w:val="bumpedfont15"/>
        </w:rPr>
        <w:t>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3.2.1. Контрольный орган объявляет контролируемому лицу предостережение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о недопустимости нарушения обязательных требований (далее – предостережение) </w:t>
      </w:r>
      <w:r w:rsidR="00F654B4">
        <w:rPr>
          <w:rStyle w:val="bumpedfont15"/>
        </w:rPr>
        <w:br/>
      </w:r>
      <w:r w:rsidRPr="00E400A6">
        <w:rPr>
          <w:rStyle w:val="bumpedfont15"/>
        </w:rPr>
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3.2.4. Возражение должно содержать: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1) наименование Контрольного органа, в который направляется возражение;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2) наименование юридического лица, фамилию, имя и отчество (последнее –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3) дату и номер предостережения;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4) доводы, на основании которых контролируемое лицо не согласно с объявленным предостережением;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5) дату получения предостережения контролируемым лицом;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6) личную подпись и дату.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3.2.6. Контрольный орган рассматривает возражение в отношении предостережения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в течение пятнадцати рабочих дней со дня его получения.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3.2.7. По результатам рассмотрения возражения Контрольный орган принимает одно из следующих решений: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1) удовлетворяет возражение в форме отмены предостережения;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lastRenderedPageBreak/>
        <w:t>2) отказывает в удовлетворении возражения с указанием причины отказа.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в отношении предостережения.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3.2.9. Повторное направление возражения по тем же основаниям не допускается.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3.2.10. Контрольный орган осуществляет учет объявленных им предостережений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D55F5" w:rsidRPr="00E400A6" w:rsidRDefault="008D55F5" w:rsidP="00F654B4">
      <w:pPr>
        <w:pStyle w:val="s4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3.3. Консультирование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3.3.1.</w:t>
      </w:r>
      <w:r w:rsidR="00D903E4" w:rsidRPr="00E400A6">
        <w:rPr>
          <w:rStyle w:val="bumpedfont15"/>
        </w:rPr>
        <w:t> </w:t>
      </w:r>
      <w:r w:rsidRPr="00E400A6">
        <w:rPr>
          <w:rStyle w:val="bumpedfont15"/>
        </w:rPr>
        <w:t xml:space="preserve">Консультирование контролируемых лиц и их представителей осуществляется </w:t>
      </w:r>
      <w:r w:rsidR="00F654B4">
        <w:rPr>
          <w:rStyle w:val="bumpedfont15"/>
        </w:rPr>
        <w:br/>
      </w:r>
      <w:r w:rsidRPr="00E400A6">
        <w:rPr>
          <w:rStyle w:val="bumpedfont15"/>
        </w:rPr>
        <w:t>по вопросам, связанным с организацией и осуществлением муниципального контроля:</w:t>
      </w:r>
    </w:p>
    <w:p w:rsidR="008D55F5" w:rsidRPr="00E400A6" w:rsidRDefault="008D55F5" w:rsidP="00F654B4">
      <w:pPr>
        <w:pStyle w:val="s32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1) порядка проведения контрольных мероприятий;</w:t>
      </w:r>
    </w:p>
    <w:p w:rsidR="008D55F5" w:rsidRPr="00E400A6" w:rsidRDefault="008D55F5" w:rsidP="00F654B4">
      <w:pPr>
        <w:pStyle w:val="s32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 периодичности проведения контрольных мероприятий;</w:t>
      </w:r>
    </w:p>
    <w:p w:rsidR="008D55F5" w:rsidRPr="00E400A6" w:rsidRDefault="008D55F5" w:rsidP="00F654B4">
      <w:pPr>
        <w:pStyle w:val="s32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3) порядка принятия решений по итогам контрольных мероприятий;</w:t>
      </w:r>
    </w:p>
    <w:p w:rsidR="008D55F5" w:rsidRPr="00E400A6" w:rsidRDefault="008D55F5" w:rsidP="00F654B4">
      <w:pPr>
        <w:pStyle w:val="s32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4) порядка обжалования решений Контрольного органа.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3.3.2. Инспекторы осуществляют консультирование контролируемых лиц и их представителей: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1) в виде устных разъяснений по телефону, посредством видео-конференц-связи,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на личном приеме либо в ходе проведения профилактического мероприятия, контрольного мероприятия;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Время разговора по телефону не должно превышать 10 минут.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97CB8" w:rsidRPr="00E400A6" w:rsidRDefault="008D55F5" w:rsidP="00F654B4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 xml:space="preserve">3.3.5. </w:t>
      </w:r>
      <w:r w:rsidR="00897CB8" w:rsidRPr="00E400A6">
        <w:rPr>
          <w:rStyle w:val="bumpedfont15"/>
        </w:rPr>
        <w:t>Письменное консультирование контролируемых лиц и их представителей осуществляется по порядку обжалования решений Контрольного органа;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3.3.7. Контрольный орган осуществляет учет проведенных консультирований.</w:t>
      </w:r>
    </w:p>
    <w:p w:rsidR="00C8516E" w:rsidRDefault="00C8516E" w:rsidP="00F654B4">
      <w:pPr>
        <w:pStyle w:val="s33"/>
        <w:spacing w:before="0" w:beforeAutospacing="0" w:after="0" w:afterAutospacing="0"/>
        <w:ind w:firstLine="709"/>
        <w:jc w:val="both"/>
        <w:rPr>
          <w:rStyle w:val="bumpedfont15"/>
          <w:b/>
          <w:bCs/>
        </w:rPr>
      </w:pPr>
    </w:p>
    <w:p w:rsidR="008D55F5" w:rsidRPr="00E400A6" w:rsidRDefault="008D55F5" w:rsidP="00C8516E">
      <w:pPr>
        <w:pStyle w:val="s33"/>
        <w:spacing w:before="0" w:beforeAutospacing="0" w:after="0" w:afterAutospacing="0"/>
        <w:jc w:val="center"/>
      </w:pPr>
      <w:r w:rsidRPr="00E400A6">
        <w:rPr>
          <w:rStyle w:val="bumpedfont15"/>
          <w:b/>
          <w:bCs/>
        </w:rPr>
        <w:t>4. Контрольные мероприятия, проводимые в рамках</w:t>
      </w:r>
      <w:r w:rsidR="00C8516E">
        <w:rPr>
          <w:rStyle w:val="bumpedfont15"/>
          <w:b/>
          <w:bCs/>
        </w:rPr>
        <w:t xml:space="preserve"> </w:t>
      </w:r>
      <w:r w:rsidRPr="00E400A6">
        <w:rPr>
          <w:rStyle w:val="bumpedfont15"/>
          <w:b/>
          <w:bCs/>
        </w:rPr>
        <w:t>муниципального контроля</w:t>
      </w:r>
    </w:p>
    <w:p w:rsidR="008D55F5" w:rsidRPr="00E400A6" w:rsidRDefault="008D55F5" w:rsidP="00C8516E">
      <w:pPr>
        <w:pStyle w:val="s34"/>
        <w:spacing w:before="0" w:beforeAutospacing="0" w:after="0" w:afterAutospacing="0"/>
        <w:jc w:val="center"/>
      </w:pPr>
    </w:p>
    <w:p w:rsidR="008D55F5" w:rsidRPr="00E400A6" w:rsidRDefault="008D55F5" w:rsidP="00F654B4">
      <w:pPr>
        <w:pStyle w:val="s4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4.1. Контрольные мероприятия. Общие вопросы</w:t>
      </w:r>
      <w:r w:rsidR="00C8516E">
        <w:rPr>
          <w:rStyle w:val="bumpedfont15"/>
        </w:rPr>
        <w:t>.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инспекционный визит, документарная проверка, выездная проверка –</w:t>
      </w:r>
      <w:r w:rsidR="0040152E" w:rsidRPr="00E400A6">
        <w:rPr>
          <w:rStyle w:val="bumpedfont15"/>
        </w:rPr>
        <w:t xml:space="preserve">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при  взаимодействии с контролируемыми лицами;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 xml:space="preserve">наблюдение за соблюдением обязательных требований, выездное обследование –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без взаимодействия с контролируемыми лицами.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 xml:space="preserve">4.1.2. При осуществлении муниципального контроля взаимодействием </w:t>
      </w:r>
      <w:r w:rsidR="00C8516E">
        <w:rPr>
          <w:rStyle w:val="bumpedfont15"/>
        </w:rPr>
        <w:br/>
      </w:r>
      <w:r w:rsidRPr="00E400A6">
        <w:rPr>
          <w:rStyle w:val="bumpedfont15"/>
        </w:rPr>
        <w:t xml:space="preserve">с контролируемыми лицами являются: 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 xml:space="preserve">запрос документов, иных материалов; 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lastRenderedPageBreak/>
        <w:t>4.1.3. Контрольные м</w:t>
      </w:r>
      <w:r w:rsidR="00C8516E">
        <w:rPr>
          <w:rStyle w:val="bumpedfont15"/>
        </w:rPr>
        <w:t xml:space="preserve">ероприятия, осуществляемые при </w:t>
      </w:r>
      <w:r w:rsidRPr="00E400A6">
        <w:rPr>
          <w:rStyle w:val="bumpedfont15"/>
        </w:rPr>
        <w:t xml:space="preserve">взаимодействии </w:t>
      </w:r>
      <w:r w:rsidR="00C8516E">
        <w:rPr>
          <w:rStyle w:val="bumpedfont15"/>
        </w:rPr>
        <w:br/>
      </w:r>
      <w:r w:rsidRPr="00E400A6">
        <w:rPr>
          <w:rStyle w:val="bumpedfont15"/>
        </w:rPr>
        <w:t>с контролируемым лицом, проводятся Контрольным органом по следующим основаниям: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 xml:space="preserve">1) наличие у Контрольного органа сведений о причинении вреда (ущерба) или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 xml:space="preserve">4) требование прокурора о проведении контрольного мероприятия в рамках надзора </w:t>
      </w:r>
      <w:r w:rsidR="00C8516E">
        <w:rPr>
          <w:rStyle w:val="bumpedfont15"/>
        </w:rPr>
        <w:br/>
      </w:r>
      <w:r w:rsidRPr="00E400A6">
        <w:rPr>
          <w:rStyle w:val="bumpedfont15"/>
        </w:rPr>
        <w:t xml:space="preserve">за исполнением законов, соблюдением прав и свобод человека и гражданина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по поступившим в органы прокуратуры материалам и обращениям;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161A9D" w:rsidRPr="00E400A6">
        <w:rPr>
          <w:rStyle w:val="bumpedfont15"/>
        </w:rPr>
        <w:t xml:space="preserve"> № 248-ФЗ</w:t>
      </w:r>
      <w:r w:rsidRPr="00E400A6">
        <w:rPr>
          <w:rStyle w:val="bumpedfont15"/>
        </w:rPr>
        <w:t>.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074451" w:rsidRPr="00E400A6">
        <w:rPr>
          <w:rStyle w:val="bumpedfont15"/>
        </w:rPr>
        <w:t xml:space="preserve"> № 248-ФЗ</w:t>
      </w:r>
      <w:r w:rsidRPr="00E400A6">
        <w:rPr>
          <w:rStyle w:val="bumpedfont15"/>
        </w:rPr>
        <w:t>.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4.1.</w:t>
      </w:r>
      <w:r w:rsidR="00074451" w:rsidRPr="00E400A6">
        <w:rPr>
          <w:rStyle w:val="bumpedfont15"/>
        </w:rPr>
        <w:t>4</w:t>
      </w:r>
      <w:r w:rsidRPr="00E400A6">
        <w:rPr>
          <w:rStyle w:val="bumpedfont15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в котором указываются сведения, предусмотренные частью 1 статьи 64 Федерального закона</w:t>
      </w:r>
      <w:r w:rsidR="00161A9D" w:rsidRPr="00E400A6">
        <w:rPr>
          <w:rStyle w:val="bumpedfont15"/>
        </w:rPr>
        <w:t xml:space="preserve"> № 248-ФЗ</w:t>
      </w:r>
      <w:r w:rsidRPr="00E400A6">
        <w:rPr>
          <w:rStyle w:val="bumpedfont15"/>
        </w:rPr>
        <w:t xml:space="preserve">. 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4.1.</w:t>
      </w:r>
      <w:r w:rsidR="003A4DB5" w:rsidRPr="00E400A6">
        <w:rPr>
          <w:rStyle w:val="bumpedfont15"/>
        </w:rPr>
        <w:t>5</w:t>
      </w:r>
      <w:r w:rsidRPr="00E400A6">
        <w:rPr>
          <w:rStyle w:val="bumpedfont15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и включенных в реестр экспертов, экспертных организаций, привлекаемых к проведению контрольных мероприятий.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4.1.</w:t>
      </w:r>
      <w:r w:rsidR="003A4DB5" w:rsidRPr="00E400A6">
        <w:rPr>
          <w:rStyle w:val="bumpedfont15"/>
        </w:rPr>
        <w:t>6</w:t>
      </w:r>
      <w:r w:rsidRPr="00E400A6">
        <w:rPr>
          <w:rStyle w:val="bumpedfont15"/>
        </w:rPr>
        <w:t xml:space="preserve">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4.1.</w:t>
      </w:r>
      <w:r w:rsidR="003A4DB5" w:rsidRPr="00E400A6">
        <w:rPr>
          <w:rStyle w:val="bumpedfont15"/>
        </w:rPr>
        <w:t>7</w:t>
      </w:r>
      <w:r w:rsidRPr="00E400A6">
        <w:rPr>
          <w:rStyle w:val="bumpedfont15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Заполненные при проведении контрольного мероприятия проверочные листы должны быть приобщены к акту.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lastRenderedPageBreak/>
        <w:t>4.1.</w:t>
      </w:r>
      <w:r w:rsidR="003A4DB5" w:rsidRPr="00E400A6">
        <w:rPr>
          <w:rStyle w:val="bumpedfont15"/>
        </w:rPr>
        <w:t>8</w:t>
      </w:r>
      <w:r w:rsidRPr="00E400A6">
        <w:rPr>
          <w:rStyle w:val="bumpedfont15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</w:t>
      </w:r>
      <w:r w:rsidR="00BA5BF1">
        <w:rPr>
          <w:rStyle w:val="bumpedfont15"/>
        </w:rPr>
        <w:br/>
      </w:r>
      <w:r w:rsidRPr="00E400A6">
        <w:rPr>
          <w:rStyle w:val="bumpedfont15"/>
        </w:rPr>
        <w:t xml:space="preserve">не установлен Правительством Российской Федерации. 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4.1.</w:t>
      </w:r>
      <w:r w:rsidR="003A4DB5" w:rsidRPr="00E400A6">
        <w:rPr>
          <w:rStyle w:val="bumpedfont15"/>
        </w:rPr>
        <w:t>9</w:t>
      </w:r>
      <w:r w:rsidRPr="00E400A6">
        <w:rPr>
          <w:rStyle w:val="bumpedfont15"/>
        </w:rPr>
        <w:t xml:space="preserve">. Результаты контрольного мероприятия, содержащие информацию, составляющую государственную, коммерческую, служебную, иную тайну, оформляются </w:t>
      </w:r>
      <w:r w:rsidR="00C8516E">
        <w:rPr>
          <w:rStyle w:val="bumpedfont15"/>
        </w:rPr>
        <w:br/>
      </w:r>
      <w:r w:rsidRPr="00E400A6">
        <w:rPr>
          <w:rStyle w:val="bumpedfont15"/>
        </w:rPr>
        <w:t>с соблюдением требований, предусмотренных законодательством Российской Федерации.</w:t>
      </w:r>
    </w:p>
    <w:p w:rsidR="003D45FF" w:rsidRPr="00E400A6" w:rsidRDefault="003D45FF" w:rsidP="00F654B4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4.1.</w:t>
      </w:r>
      <w:r w:rsidR="003A4DB5" w:rsidRPr="00E400A6">
        <w:rPr>
          <w:rStyle w:val="bumpedfont15"/>
        </w:rPr>
        <w:t>10</w:t>
      </w:r>
      <w:r w:rsidRPr="00E400A6">
        <w:rPr>
          <w:rStyle w:val="bumpedfont15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8D55F5" w:rsidRPr="00E400A6" w:rsidRDefault="008D55F5" w:rsidP="00F654B4">
      <w:pPr>
        <w:pStyle w:val="s24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4.2. Меры, принимаемые Контрольным органом по результатам контрольных мероприятий</w:t>
      </w:r>
      <w:r w:rsidR="00C8516E">
        <w:rPr>
          <w:rStyle w:val="bumpedfont15"/>
        </w:rPr>
        <w:t>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</w:t>
      </w:r>
      <w:r w:rsidR="00C8516E">
        <w:rPr>
          <w:rStyle w:val="bumpedfont15"/>
        </w:rPr>
        <w:br/>
      </w:r>
      <w:r w:rsidRPr="00E400A6">
        <w:rPr>
          <w:rStyle w:val="bumpedfont15"/>
        </w:rPr>
        <w:t>(при проведении документарной проверки предписание направляется контролируемому лицу не позднее пяти рабочих дней после окон</w:t>
      </w:r>
      <w:r w:rsidR="00C8516E">
        <w:rPr>
          <w:rStyle w:val="bumpedfont15"/>
        </w:rPr>
        <w:t>чания документарной проверки) и</w:t>
      </w:r>
      <w:r w:rsidRPr="00E400A6">
        <w:rPr>
          <w:rStyle w:val="bumpedfont15"/>
        </w:rPr>
        <w:t xml:space="preserve">(или)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о проведении мероприятий по предотвращению причинения вреда (ущерба) охраняемым законом ценностям, а</w:t>
      </w:r>
      <w:r w:rsidR="00D903E4" w:rsidRPr="00E400A6">
        <w:rPr>
          <w:rStyle w:val="bumpedfont15"/>
        </w:rPr>
        <w:t xml:space="preserve"> </w:t>
      </w:r>
      <w:r w:rsidRPr="00E400A6">
        <w:rPr>
          <w:rStyle w:val="bumpedfont15"/>
        </w:rPr>
        <w:t xml:space="preserve">также других мероприятий, предусмотренных федеральным законом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о виде контроля;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о запрете эксплуатации объектов муниципального контроля</w:t>
      </w:r>
      <w:r w:rsidR="00D903E4" w:rsidRPr="00E400A6">
        <w:rPr>
          <w:rStyle w:val="bumpedfont15"/>
        </w:rPr>
        <w:t xml:space="preserve"> </w:t>
      </w:r>
      <w:r w:rsidRPr="00E400A6">
        <w:rPr>
          <w:rStyle w:val="bumpedfont15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</w:t>
      </w:r>
      <w:r w:rsidR="00C8516E">
        <w:rPr>
          <w:rStyle w:val="bumpedfont15"/>
        </w:rPr>
        <w:t xml:space="preserve">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3) при выявлении в ходе контрольного мероприятия признаков преступления или административного правонарушения направить соответствующую информацию </w:t>
      </w:r>
      <w:r w:rsidR="00C8516E">
        <w:rPr>
          <w:rStyle w:val="bumpedfont15"/>
        </w:rPr>
        <w:br/>
      </w:r>
      <w:r w:rsidRPr="00E400A6">
        <w:rPr>
          <w:rStyle w:val="bumpedfont15"/>
        </w:rPr>
        <w:t xml:space="preserve">в государственный орган в соответствии со своей компетенцией или при наличии соответствующих полномочий принять меры по привлечению виновных лиц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к установленной законом ответственности;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4.2.</w:t>
      </w:r>
      <w:r w:rsidR="003A4DB5" w:rsidRPr="00E400A6">
        <w:rPr>
          <w:rStyle w:val="bumpedfont15"/>
        </w:rPr>
        <w:t>2</w:t>
      </w:r>
      <w:r w:rsidRPr="00E400A6">
        <w:rPr>
          <w:rStyle w:val="bumpedfont15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4.2.</w:t>
      </w:r>
      <w:r w:rsidR="003A4DB5" w:rsidRPr="00E400A6">
        <w:rPr>
          <w:rStyle w:val="bumpedfont15"/>
        </w:rPr>
        <w:t>3</w:t>
      </w:r>
      <w:r w:rsidRPr="00E400A6">
        <w:rPr>
          <w:rStyle w:val="bumpedfont15"/>
        </w:rPr>
        <w:t xml:space="preserve">. По истечении срока исполнения контролируемым лицом решения, принятого </w:t>
      </w:r>
      <w:r w:rsidR="00C8516E">
        <w:rPr>
          <w:rStyle w:val="bumpedfont15"/>
        </w:rPr>
        <w:br/>
      </w:r>
      <w:r w:rsidRPr="00E400A6">
        <w:rPr>
          <w:rStyle w:val="bumpedfont15"/>
        </w:rPr>
        <w:t xml:space="preserve">в соответствии с подпунктом 1 пункта 4.2.1 настоящего Положения, либо при представлении </w:t>
      </w:r>
      <w:r w:rsidRPr="00E400A6">
        <w:rPr>
          <w:rStyle w:val="bumpedfont15"/>
        </w:rPr>
        <w:lastRenderedPageBreak/>
        <w:t>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4.2.</w:t>
      </w:r>
      <w:r w:rsidR="003A4DB5" w:rsidRPr="00E400A6">
        <w:rPr>
          <w:rStyle w:val="bumpedfont15"/>
        </w:rPr>
        <w:t>4</w:t>
      </w:r>
      <w:r w:rsidRPr="00E400A6">
        <w:rPr>
          <w:rStyle w:val="bumpedfont15"/>
        </w:rPr>
        <w:t>.</w:t>
      </w:r>
      <w:r w:rsidR="00D903E4" w:rsidRPr="00E400A6">
        <w:rPr>
          <w:rStyle w:val="bumpedfont15"/>
        </w:rPr>
        <w:t> </w:t>
      </w:r>
      <w:r w:rsidRPr="00E400A6">
        <w:rPr>
          <w:rStyle w:val="bumpedfont15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D55F5" w:rsidRPr="00E400A6" w:rsidRDefault="003A4DB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4.2.5</w:t>
      </w:r>
      <w:r w:rsidR="008D55F5" w:rsidRPr="00E400A6">
        <w:rPr>
          <w:rStyle w:val="bumpedfont15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4.2.</w:t>
      </w:r>
      <w:r w:rsidR="003A4DB5" w:rsidRPr="00E400A6">
        <w:rPr>
          <w:rStyle w:val="bumpedfont15"/>
        </w:rPr>
        <w:t>6</w:t>
      </w:r>
      <w:r w:rsidRPr="00E400A6">
        <w:rPr>
          <w:rStyle w:val="bumpedfont15"/>
        </w:rPr>
        <w:t>. В случае, если по итогам проведения контрольного мероприятия</w:t>
      </w:r>
      <w:r w:rsidR="003A4DB5" w:rsidRPr="00E400A6">
        <w:rPr>
          <w:rStyle w:val="bumpedfont15"/>
        </w:rPr>
        <w:t>, предусмотренного пунктом 4.2.5</w:t>
      </w:r>
      <w:r w:rsidRPr="00E400A6">
        <w:rPr>
          <w:rStyle w:val="bumpedfont15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8D55F5" w:rsidRPr="00E400A6" w:rsidRDefault="008D55F5" w:rsidP="00F654B4">
      <w:pPr>
        <w:pStyle w:val="s3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о принудительном исполнении предписания, если такая мера предусмотрена законодательством.</w:t>
      </w:r>
    </w:p>
    <w:p w:rsidR="008D55F5" w:rsidRPr="00E400A6" w:rsidRDefault="008D55F5" w:rsidP="00F654B4">
      <w:pPr>
        <w:pStyle w:val="s33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4.3. Плановые контрольные мероприятия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 w:rsidR="00161A9D" w:rsidRPr="00E400A6">
        <w:rPr>
          <w:rStyle w:val="bumpedfont15"/>
        </w:rPr>
        <w:t>ого Контрольным органом (далее -</w:t>
      </w:r>
      <w:r w:rsidRPr="00E400A6">
        <w:rPr>
          <w:rStyle w:val="bumpedfont15"/>
        </w:rPr>
        <w:t xml:space="preserve"> ежегодный план мероприятий) и подлежащего согласованию с органами прокуратуры. 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4.3.2. Виды, периодичность проведения плановых контрольных мероприятий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в отношении объектов контроля, отнесенных к</w:t>
      </w:r>
      <w:r w:rsidR="00C8516E">
        <w:rPr>
          <w:rStyle w:val="bumpedfont15"/>
        </w:rPr>
        <w:t xml:space="preserve"> </w:t>
      </w:r>
      <w:r w:rsidRPr="00E400A6">
        <w:rPr>
          <w:rStyle w:val="bumpedfont15"/>
        </w:rPr>
        <w:t>определенным категориям риска, определяются соразмерно рискам причинения вреда (ущерба).</w:t>
      </w:r>
    </w:p>
    <w:p w:rsidR="00897CB8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4.3.3. </w:t>
      </w:r>
      <w:r w:rsidR="00897CB8" w:rsidRPr="00E400A6">
        <w:rPr>
          <w:rStyle w:val="bumpedfont15"/>
        </w:rPr>
        <w:t>Контрольный орган может проводить следующие виды плановых контрольных мероприятий:</w:t>
      </w:r>
    </w:p>
    <w:p w:rsidR="00897CB8" w:rsidRPr="00E400A6" w:rsidRDefault="00897CB8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документарная проверка;</w:t>
      </w:r>
    </w:p>
    <w:p w:rsidR="00897CB8" w:rsidRPr="00E400A6" w:rsidRDefault="00897CB8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выездная проверка.</w:t>
      </w:r>
    </w:p>
    <w:p w:rsidR="00897CB8" w:rsidRPr="00E400A6" w:rsidRDefault="00897CB8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В отношении объектов, относящихся к категории среднего риска, проводятся выездная проверка.</w:t>
      </w:r>
    </w:p>
    <w:p w:rsidR="00897CB8" w:rsidRPr="00E400A6" w:rsidRDefault="00897CB8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В отношении объектов, относящихся к категории умеренного риска, проводятся документационная проверка.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4.3.4. Периодичность проведения плановых контрольных мероприятий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в отношении объектов контроля, отнесенных к категории среднего риска – один раз в 3 года. 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Плановые контрольные мероприятия в отношении объекта контроля, отнесенного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к категории низкого риска, не проводятся.</w:t>
      </w:r>
    </w:p>
    <w:p w:rsidR="008D55F5" w:rsidRPr="00E400A6" w:rsidRDefault="008D55F5" w:rsidP="00F654B4">
      <w:pPr>
        <w:pStyle w:val="s33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4.4. Внеплановые контрольные мероприятия</w:t>
      </w:r>
      <w:r w:rsidR="00C8516E">
        <w:rPr>
          <w:rStyle w:val="bumpedfont15"/>
        </w:rPr>
        <w:t>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4.4.1. Внеплановые контрольные мероприятия проводятся в виде документарных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и выездных проверок, выездного обследования.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4.4.2. Решение о проведении внепланового контрольного мероприятия принимается </w:t>
      </w:r>
      <w:r w:rsidR="00C8516E">
        <w:rPr>
          <w:rStyle w:val="bumpedfont15"/>
        </w:rPr>
        <w:br/>
      </w:r>
      <w:r w:rsidRPr="00E400A6">
        <w:rPr>
          <w:rStyle w:val="bumpedfont15"/>
        </w:rPr>
        <w:t>с учетом индикаторов риска нарушения обязательных требований.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lastRenderedPageBreak/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D55F5" w:rsidRPr="00E400A6" w:rsidRDefault="008D55F5" w:rsidP="00F654B4">
      <w:pPr>
        <w:pStyle w:val="s4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4.5. Документарная проверка</w:t>
      </w:r>
    </w:p>
    <w:p w:rsidR="008D55F5" w:rsidRPr="00E400A6" w:rsidRDefault="00161A9D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4.5.1. </w:t>
      </w:r>
      <w:r w:rsidR="008D55F5" w:rsidRPr="00E400A6">
        <w:rPr>
          <w:rStyle w:val="bumpedfont15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</w:t>
      </w:r>
      <w:r w:rsidR="00C8516E">
        <w:rPr>
          <w:rStyle w:val="bumpedfont15"/>
        </w:rPr>
        <w:t xml:space="preserve"> </w:t>
      </w:r>
      <w:r w:rsidR="008D55F5" w:rsidRPr="00E400A6">
        <w:rPr>
          <w:rStyle w:val="bumpedfont15"/>
        </w:rPr>
        <w:t>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8D55F5" w:rsidRPr="00E400A6" w:rsidRDefault="00161A9D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4.5.2. В случае, </w:t>
      </w:r>
      <w:r w:rsidR="008D55F5" w:rsidRPr="00E400A6">
        <w:rPr>
          <w:rStyle w:val="bumpedfont15"/>
        </w:rPr>
        <w:t>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4.5.3. Срок проведения документарной проверки не может превышать десять рабочих дней. 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В указанный срок не включается период с момента: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1) направления Контрольным органом контролируемому лицу требования представить необходимые для рассмотрения в ходе документарной проверки документы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до момента представления указанных в требовании документов в Контрольный орган;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 период с момента направления контролируемому лицу информации Контрольного органа: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о выявлении ошибок и (или) противоречий в представленных контролируемым лицом документах;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</w:t>
      </w:r>
      <w:r w:rsidR="00C8516E">
        <w:rPr>
          <w:rStyle w:val="bumpedfont15"/>
        </w:rPr>
        <w:br/>
      </w:r>
      <w:r w:rsidRPr="00E400A6">
        <w:rPr>
          <w:rStyle w:val="bumpedfont15"/>
        </w:rPr>
        <w:t xml:space="preserve">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в Контрольный орган.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4.5.4. Перечень </w:t>
      </w:r>
      <w:proofErr w:type="gramStart"/>
      <w:r w:rsidRPr="00E400A6">
        <w:rPr>
          <w:rStyle w:val="bumpedfont15"/>
        </w:rPr>
        <w:t>допустимых контрольных действий</w:t>
      </w:r>
      <w:proofErr w:type="gramEnd"/>
      <w:r w:rsidR="00C8516E">
        <w:rPr>
          <w:rStyle w:val="bumpedfont15"/>
        </w:rPr>
        <w:t xml:space="preserve"> </w:t>
      </w:r>
      <w:r w:rsidRPr="00E400A6">
        <w:rPr>
          <w:rStyle w:val="bumpedfont15"/>
        </w:rPr>
        <w:t>совершаемых</w:t>
      </w:r>
      <w:r w:rsidR="00C8516E">
        <w:rPr>
          <w:rStyle w:val="bumpedfont15"/>
        </w:rPr>
        <w:t xml:space="preserve"> </w:t>
      </w:r>
      <w:r w:rsidRPr="00E400A6">
        <w:rPr>
          <w:rStyle w:val="bumpedfont15"/>
        </w:rPr>
        <w:t>в ходе документарной проверки: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bookmarkStart w:id="2" w:name="_Hlk73716001"/>
      <w:bookmarkEnd w:id="2"/>
      <w:r w:rsidRPr="00E400A6">
        <w:rPr>
          <w:rStyle w:val="bumpedfont15"/>
        </w:rPr>
        <w:t>1) истребование документов;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 получение письменных объяснений.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</w:t>
      </w:r>
      <w:r w:rsidR="00C8516E">
        <w:rPr>
          <w:rStyle w:val="bumpedfont15"/>
        </w:rPr>
        <w:t xml:space="preserve"> и</w:t>
      </w:r>
      <w:r w:rsidRPr="00E400A6">
        <w:rPr>
          <w:rStyle w:val="bumpedfont15"/>
        </w:rPr>
        <w:t>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E400A6">
        <w:rPr>
          <w:rStyle w:val="bumpedfont15"/>
          <w:color w:val="FF0000"/>
        </w:rPr>
        <w:t>, </w:t>
      </w:r>
      <w:r w:rsidRPr="00E400A6">
        <w:rPr>
          <w:rStyle w:val="bumpedfont15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E400A6">
        <w:rPr>
          <w:rStyle w:val="bumpedfont15"/>
        </w:rPr>
        <w:t>истребуемые</w:t>
      </w:r>
      <w:proofErr w:type="spellEnd"/>
      <w:r w:rsidRPr="00E400A6">
        <w:rPr>
          <w:rStyle w:val="bumpedfont15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E400A6">
        <w:rPr>
          <w:rStyle w:val="bumpedfont15"/>
        </w:rPr>
        <w:t>истребуемые</w:t>
      </w:r>
      <w:proofErr w:type="spellEnd"/>
      <w:r w:rsidRPr="00E400A6">
        <w:rPr>
          <w:rStyle w:val="bumpedfont15"/>
        </w:rPr>
        <w:t xml:space="preserve"> документы.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lastRenderedPageBreak/>
        <w:t xml:space="preserve">4.5.6. Письменные объяснения могут быть запрошены инспектором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от контролируемого лица или его представителя, свидетелей.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Письменные объяснения оформляются путем составления письменного документа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в свободной форме.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</w:t>
      </w:r>
      <w:r w:rsidR="00C8516E">
        <w:rPr>
          <w:rStyle w:val="bumpedfont15"/>
        </w:rPr>
        <w:br/>
      </w:r>
      <w:r w:rsidRPr="00E400A6">
        <w:rPr>
          <w:rStyle w:val="bumpedfont15"/>
        </w:rPr>
        <w:t>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4.5.7. Оформление акта производится по месту нахождения Контрольного органа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в день окончания проведения документарной проверки.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4.5.8. Акт направляется Контрольным органом контролируемому лицу в срок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4.5.9. Внеплановая документарная проверка проводится без согласования с органами прокуратуры.</w:t>
      </w:r>
    </w:p>
    <w:p w:rsidR="008D55F5" w:rsidRPr="00E400A6" w:rsidRDefault="008D55F5" w:rsidP="00F654B4">
      <w:pPr>
        <w:pStyle w:val="s33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4.6. Выездная проверка</w:t>
      </w:r>
      <w:r w:rsidR="00C8516E">
        <w:rPr>
          <w:rStyle w:val="bumpedfont15"/>
        </w:rPr>
        <w:t>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4.6.2. Выездная проверка проводится в случае, если не представляется возможным: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1) удостовериться в полноте и достоверности сведений, которые содержатся </w:t>
      </w:r>
      <w:r w:rsidR="00C8516E">
        <w:rPr>
          <w:rStyle w:val="bumpedfont15"/>
        </w:rPr>
        <w:br/>
      </w:r>
      <w:r w:rsidRPr="00E400A6">
        <w:rPr>
          <w:rStyle w:val="bumpedfont15"/>
        </w:rPr>
        <w:t xml:space="preserve">в находящихся в распоряжении Контрольного органа или в запрашиваемых им документах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и объяснениях контролируемого лица;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</w:t>
      </w:r>
      <w:r w:rsidR="00C8516E">
        <w:rPr>
          <w:rStyle w:val="bumpedfont15"/>
        </w:rPr>
        <w:br/>
      </w:r>
      <w:r w:rsidRPr="00E400A6">
        <w:rPr>
          <w:rStyle w:val="bumpedfont15"/>
        </w:rPr>
        <w:t>и совершения необходимых контрольных действий, предусмотренных в рамках иного вида контрольных  мероприятий.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4.6.3. Внеплановая выездная проверка может проводиться только по согласованию </w:t>
      </w:r>
      <w:r w:rsidR="00C8516E">
        <w:rPr>
          <w:rStyle w:val="bumpedfont15"/>
        </w:rPr>
        <w:br/>
      </w:r>
      <w:r w:rsidRPr="00E400A6">
        <w:rPr>
          <w:rStyle w:val="bumpedfont15"/>
        </w:rPr>
        <w:t xml:space="preserve">с органами прокуратуры, за исключением случаев ее проведения в соответствии </w:t>
      </w:r>
      <w:r w:rsidR="00C8516E">
        <w:rPr>
          <w:rStyle w:val="bumpedfont15"/>
        </w:rPr>
        <w:br/>
      </w:r>
      <w:r w:rsidRPr="00E400A6">
        <w:rPr>
          <w:rStyle w:val="bumpedfont15"/>
        </w:rPr>
        <w:t>с пунктами 3-5 части 1 статьи 57 и частью 12 статьи 66 Федерального закона № 248-ФЗ.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4.6.4.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4.6.6. Срок проведения выездной проверки составляет не более десяти рабочих дней.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4.6.7. Перечень допустимых контрольных действий в ходе выездной проверки: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bookmarkStart w:id="3" w:name="_Hlk73715973"/>
      <w:bookmarkEnd w:id="3"/>
      <w:r w:rsidRPr="00E400A6">
        <w:rPr>
          <w:rStyle w:val="bumpedfont15"/>
        </w:rPr>
        <w:t>1) осмотр;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 истребование документов;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3) получение письменных объяснений;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4) инструментальное обследование.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4.6.8. Осмотр осуществляется инспектором в присутствии контролируемого лица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и (или) его представителя с обязательным применением видеозаписи.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По результатам осмотра составляется протокол осмотра.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lastRenderedPageBreak/>
        <w:t>4.6.9. Инструментальное обследование осуществляется инспектором или специалистом,</w:t>
      </w:r>
      <w:r w:rsidR="00C8516E">
        <w:rPr>
          <w:rStyle w:val="bumpedfont15"/>
        </w:rPr>
        <w:t xml:space="preserve"> </w:t>
      </w:r>
      <w:r w:rsidRPr="00E400A6">
        <w:rPr>
          <w:rStyle w:val="bumpedfont15"/>
        </w:rPr>
        <w:t>имеющими допуск к работе на специальном оборудовании, использованию технических приборов.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- дата и место его составления;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- должность, фамилия и инициалы инспектора или специалиста,</w:t>
      </w:r>
      <w:r w:rsidR="00C8516E">
        <w:rPr>
          <w:rStyle w:val="bumpedfont15"/>
        </w:rPr>
        <w:t xml:space="preserve"> </w:t>
      </w:r>
      <w:r w:rsidRPr="00E400A6">
        <w:rPr>
          <w:rStyle w:val="bumpedfont15"/>
        </w:rPr>
        <w:t>составивших</w:t>
      </w:r>
      <w:r w:rsidR="00C8516E">
        <w:rPr>
          <w:rStyle w:val="bumpedfont15"/>
        </w:rPr>
        <w:t xml:space="preserve"> </w:t>
      </w:r>
      <w:r w:rsidRPr="00E400A6">
        <w:rPr>
          <w:rStyle w:val="bumpedfont15"/>
        </w:rPr>
        <w:t>протокол;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- сведения о контролируемом лице;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- выводы о соответствии этих показателей установленным нормам;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- иные сведения, имеющие значение для оценки результатов инструментального обследования.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4.6.11. Представление контролируемым лицом </w:t>
      </w:r>
      <w:proofErr w:type="spellStart"/>
      <w:r w:rsidRPr="00E400A6">
        <w:rPr>
          <w:rStyle w:val="bumpedfont15"/>
        </w:rPr>
        <w:t>истребуемых</w:t>
      </w:r>
      <w:proofErr w:type="spellEnd"/>
      <w:r w:rsidRPr="00E400A6">
        <w:rPr>
          <w:rStyle w:val="bumpedfont15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4.6.12. По окончании проведения выездной проверки инспектор составляет акт выездной проверки.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Информация о проведении фотосъемки, аудио- и видеозаписи отражается в акте проверки.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</w:t>
      </w:r>
      <w:r w:rsidR="00C8516E">
        <w:rPr>
          <w:rStyle w:val="bumpedfont15"/>
        </w:rPr>
        <w:br/>
      </w:r>
      <w:r w:rsidRPr="00E400A6">
        <w:rPr>
          <w:rStyle w:val="bumpedfont15"/>
        </w:rPr>
        <w:t xml:space="preserve">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E400A6">
        <w:rPr>
          <w:rStyle w:val="bumpedfont15"/>
          <w:color w:val="000000"/>
        </w:rPr>
        <w:t>частями 4</w:t>
      </w:r>
      <w:r w:rsidRPr="00E400A6">
        <w:rPr>
          <w:rStyle w:val="bumpedfont15"/>
        </w:rPr>
        <w:t> и </w:t>
      </w:r>
      <w:r w:rsidRPr="00E400A6">
        <w:rPr>
          <w:rStyle w:val="bumpedfont15"/>
          <w:color w:val="000000"/>
        </w:rPr>
        <w:t>5 статьи 21</w:t>
      </w:r>
      <w:r w:rsidR="00C8516E">
        <w:rPr>
          <w:rStyle w:val="bumpedfont15"/>
          <w:color w:val="000000"/>
        </w:rPr>
        <w:t xml:space="preserve"> </w:t>
      </w:r>
      <w:r w:rsidRPr="00E400A6">
        <w:rPr>
          <w:rStyle w:val="bumpedfont15"/>
        </w:rPr>
        <w:t>Федеральн</w:t>
      </w:r>
      <w:r w:rsidR="00C8516E">
        <w:rPr>
          <w:rStyle w:val="bumpedfont15"/>
        </w:rPr>
        <w:t>ого</w:t>
      </w:r>
      <w:r w:rsidRPr="00E400A6">
        <w:rPr>
          <w:rStyle w:val="bumpedfont15"/>
        </w:rPr>
        <w:t xml:space="preserve"> закон</w:t>
      </w:r>
      <w:r w:rsidR="00C8516E">
        <w:rPr>
          <w:rStyle w:val="bumpedfont15"/>
        </w:rPr>
        <w:t xml:space="preserve">а </w:t>
      </w:r>
      <w:r w:rsidRPr="00E400A6">
        <w:rPr>
          <w:rStyle w:val="bumpedfont15"/>
        </w:rPr>
        <w:t>№ 248-ФЗ. 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4.6.14. Индивидуальный предприниматель, гражданин, являющиеся</w:t>
      </w:r>
      <w:r w:rsidR="00C8516E">
        <w:rPr>
          <w:rStyle w:val="bumpedfont15"/>
        </w:rPr>
        <w:t xml:space="preserve"> </w:t>
      </w:r>
      <w:r w:rsidRPr="00E400A6">
        <w:rPr>
          <w:rStyle w:val="bumpedfont15"/>
        </w:rPr>
        <w:t xml:space="preserve">контролируемыми лицами, вправе представить в Контрольный орган информацию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о невозможности присутствия при проведении контрольных мероприятий в случаях: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1) временной нетрудоспособности;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lastRenderedPageBreak/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4) нахождения в служебной командировке.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4.7. Выездное обследование</w:t>
      </w:r>
      <w:r w:rsidR="00C8516E">
        <w:rPr>
          <w:rStyle w:val="bumpedfont15"/>
        </w:rPr>
        <w:t>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4.7.1. Выездное обследование проводится в целях оценки соблюдения</w:t>
      </w:r>
      <w:r w:rsidR="00C8516E">
        <w:rPr>
          <w:rStyle w:val="bumpedfont15"/>
        </w:rPr>
        <w:t xml:space="preserve"> </w:t>
      </w:r>
      <w:r w:rsidRPr="00E400A6">
        <w:rPr>
          <w:rStyle w:val="bumpedfont15"/>
        </w:rPr>
        <w:t>контролируемыми лицами обязательных требований.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4.7.3. Выездное обследование проводится без информирования контролируемого лица. 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E400A6">
        <w:rPr>
          <w:rStyle w:val="bumpedfont15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948DC" w:rsidRPr="00E400A6" w:rsidRDefault="008948DC" w:rsidP="00F654B4">
      <w:pPr>
        <w:widowControl w:val="0"/>
        <w:ind w:firstLine="709"/>
        <w:jc w:val="both"/>
        <w:rPr>
          <w:rFonts w:eastAsia="Times New Roman"/>
        </w:rPr>
      </w:pPr>
      <w:r w:rsidRPr="00E400A6">
        <w:rPr>
          <w:rFonts w:eastAsia="Times New Roman"/>
        </w:rPr>
        <w:t>4.8. Наблюдение за соблюдением обязательных требований (мониторинг безопасности)</w:t>
      </w:r>
      <w:r w:rsidR="00C8516E">
        <w:rPr>
          <w:rFonts w:eastAsia="Times New Roman"/>
        </w:rPr>
        <w:t>.</w:t>
      </w:r>
    </w:p>
    <w:p w:rsidR="008948DC" w:rsidRPr="00E400A6" w:rsidRDefault="008948DC" w:rsidP="00F654B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E400A6">
        <w:rPr>
          <w:rFonts w:eastAsia="Times New Roman"/>
        </w:rPr>
        <w:t xml:space="preserve"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</w:t>
      </w:r>
      <w:r w:rsidR="00C8516E">
        <w:rPr>
          <w:rFonts w:eastAsia="Times New Roman"/>
        </w:rPr>
        <w:br/>
      </w:r>
      <w:r w:rsidRPr="00E400A6">
        <w:rPr>
          <w:rFonts w:eastAsia="Times New Roman"/>
        </w:rPr>
        <w:t xml:space="preserve">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</w:t>
      </w:r>
      <w:r w:rsidR="00C8516E">
        <w:rPr>
          <w:rFonts w:eastAsia="Times New Roman"/>
        </w:rPr>
        <w:br/>
      </w:r>
      <w:r w:rsidRPr="00E400A6">
        <w:rPr>
          <w:rFonts w:eastAsia="Times New Roman"/>
        </w:rPr>
        <w:t>в автоматическом режиме технических средств фиксации правонарушений, имеющих функции фото- и киносъемки, видеозаписи.</w:t>
      </w:r>
    </w:p>
    <w:p w:rsidR="008948DC" w:rsidRPr="00E400A6" w:rsidRDefault="008948DC" w:rsidP="00F6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E400A6">
        <w:rPr>
          <w:rFonts w:eastAsia="Times New Roman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948DC" w:rsidRPr="00E400A6" w:rsidRDefault="008948DC" w:rsidP="00F6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E400A6">
        <w:rPr>
          <w:rFonts w:eastAsia="Times New Roman"/>
        </w:rPr>
        <w:t xml:space="preserve">1) решение о проведении внепланового контрольного (надзорного) мероприятия </w:t>
      </w:r>
      <w:r w:rsidR="00C8516E">
        <w:rPr>
          <w:rFonts w:eastAsia="Times New Roman"/>
        </w:rPr>
        <w:br/>
      </w:r>
      <w:r w:rsidRPr="00E400A6">
        <w:rPr>
          <w:rFonts w:eastAsia="Times New Roman"/>
        </w:rPr>
        <w:t>в соответствии со статьей 60 Федерального закона № 248-ФЗ;</w:t>
      </w:r>
    </w:p>
    <w:p w:rsidR="008948DC" w:rsidRPr="00E400A6" w:rsidRDefault="008948DC" w:rsidP="00F6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E400A6">
        <w:rPr>
          <w:rFonts w:eastAsia="Times New Roman"/>
        </w:rPr>
        <w:t>2) решение об объявлении предостережения;</w:t>
      </w:r>
    </w:p>
    <w:p w:rsidR="008948DC" w:rsidRPr="00E400A6" w:rsidRDefault="008948DC" w:rsidP="00F6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E400A6">
        <w:rPr>
          <w:rFonts w:eastAsia="Times New Roman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</w:t>
      </w:r>
      <w:r w:rsidR="00C8516E">
        <w:rPr>
          <w:rFonts w:eastAsia="Times New Roman"/>
        </w:rPr>
        <w:t xml:space="preserve"> </w:t>
      </w:r>
      <w:r w:rsidRPr="00E400A6">
        <w:rPr>
          <w:rFonts w:eastAsia="Times New Roman"/>
        </w:rPr>
        <w:t>248-ФЗ;</w:t>
      </w:r>
    </w:p>
    <w:p w:rsidR="008948DC" w:rsidRPr="00E400A6" w:rsidRDefault="008948DC" w:rsidP="00F654B4">
      <w:pPr>
        <w:widowControl w:val="0"/>
        <w:ind w:firstLine="709"/>
        <w:jc w:val="both"/>
        <w:rPr>
          <w:rFonts w:eastAsia="Times New Roman"/>
        </w:rPr>
      </w:pPr>
      <w:r w:rsidRPr="00E400A6">
        <w:rPr>
          <w:rFonts w:eastAsia="Times New Roman"/>
        </w:rPr>
        <w:t>4.9. Выездное обследование</w:t>
      </w:r>
    </w:p>
    <w:p w:rsidR="008948DC" w:rsidRPr="00E400A6" w:rsidRDefault="008948DC" w:rsidP="00F654B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E400A6">
        <w:rPr>
          <w:rFonts w:eastAsia="Times New Roman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8948DC" w:rsidRPr="00E400A6" w:rsidRDefault="008948DC" w:rsidP="00F654B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E400A6">
        <w:rPr>
          <w:rFonts w:eastAsia="Times New Roman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</w:t>
      </w:r>
      <w:r w:rsidRPr="00E400A6">
        <w:rPr>
          <w:rFonts w:eastAsia="Times New Roman"/>
        </w:rPr>
        <w:lastRenderedPageBreak/>
        <w:t xml:space="preserve">нахождения объекта контроля, при этом не допускается взаимодействие с контролируемым лицом. </w:t>
      </w:r>
    </w:p>
    <w:p w:rsidR="008948DC" w:rsidRPr="00E400A6" w:rsidRDefault="008948DC" w:rsidP="00F6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E400A6">
        <w:rPr>
          <w:rFonts w:eastAsia="Times New Roman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948DC" w:rsidRPr="00E400A6" w:rsidRDefault="008948DC" w:rsidP="00F654B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E400A6">
        <w:rPr>
          <w:rFonts w:eastAsia="Times New Roman"/>
        </w:rPr>
        <w:t xml:space="preserve">4.9.3. Выездное обследование проводится без информирования контролируемого лица. </w:t>
      </w:r>
    </w:p>
    <w:p w:rsidR="008948DC" w:rsidRPr="00E400A6" w:rsidRDefault="008948DC" w:rsidP="00F6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E400A6">
        <w:rPr>
          <w:rFonts w:eastAsia="Times New Roman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</w:t>
      </w:r>
      <w:r w:rsidR="00C8516E">
        <w:rPr>
          <w:rFonts w:eastAsia="Times New Roman"/>
        </w:rPr>
        <w:t xml:space="preserve"> </w:t>
      </w:r>
      <w:r w:rsidRPr="00E400A6">
        <w:rPr>
          <w:rFonts w:eastAsia="Times New Roman"/>
        </w:rPr>
        <w:t>248-ФЗ.</w:t>
      </w:r>
    </w:p>
    <w:p w:rsidR="008948DC" w:rsidRPr="00E400A6" w:rsidRDefault="008948DC" w:rsidP="00F6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</w:rPr>
      </w:pPr>
      <w:r w:rsidRPr="00E400A6">
        <w:rPr>
          <w:rFonts w:eastAsia="Times New Roman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948DC" w:rsidRPr="00E400A6" w:rsidRDefault="008948DC" w:rsidP="00F654B4">
      <w:pPr>
        <w:pStyle w:val="s15"/>
        <w:spacing w:before="0" w:beforeAutospacing="0" w:after="0" w:afterAutospacing="0"/>
        <w:ind w:firstLine="709"/>
        <w:jc w:val="both"/>
      </w:pPr>
    </w:p>
    <w:p w:rsidR="008D55F5" w:rsidRPr="00E400A6" w:rsidRDefault="008D55F5" w:rsidP="00C8516E">
      <w:pPr>
        <w:pStyle w:val="s24"/>
        <w:spacing w:before="0" w:beforeAutospacing="0" w:after="0" w:afterAutospacing="0"/>
        <w:jc w:val="center"/>
      </w:pPr>
      <w:r w:rsidRPr="00E400A6">
        <w:rPr>
          <w:rStyle w:val="bumpedfont15"/>
          <w:b/>
          <w:bCs/>
        </w:rPr>
        <w:t>5. Досудебное обжалование</w:t>
      </w:r>
    </w:p>
    <w:p w:rsidR="008D55F5" w:rsidRPr="00E400A6" w:rsidRDefault="008D55F5" w:rsidP="00F654B4">
      <w:pPr>
        <w:pStyle w:val="s31"/>
        <w:spacing w:before="0" w:beforeAutospacing="0" w:after="0" w:afterAutospacing="0"/>
        <w:ind w:firstLine="709"/>
        <w:jc w:val="both"/>
      </w:pP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1) решений о проведении контрольных мероприятий;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 актов контрольны</w:t>
      </w:r>
      <w:r w:rsidR="00D9776A">
        <w:rPr>
          <w:rStyle w:val="bumpedfont15"/>
        </w:rPr>
        <w:t xml:space="preserve">х </w:t>
      </w:r>
      <w:r w:rsidRPr="00E400A6">
        <w:rPr>
          <w:rStyle w:val="bumpedfont15"/>
        </w:rPr>
        <w:t>мероприятий, предписаний об устранении выявленных нарушений;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3) действий (бездействия) должностных лиц в рамках контрольных мероприятий.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При подаче жалобы гражда</w:t>
      </w:r>
      <w:r w:rsidR="00D9776A">
        <w:rPr>
          <w:rStyle w:val="bumpedfont15"/>
        </w:rPr>
        <w:t xml:space="preserve">нином она должна быть подписана </w:t>
      </w:r>
      <w:proofErr w:type="gramStart"/>
      <w:r w:rsidRPr="00E400A6">
        <w:rPr>
          <w:rStyle w:val="bumpedfont15"/>
        </w:rPr>
        <w:t>простой электронной подписью</w:t>
      </w:r>
      <w:proofErr w:type="gramEnd"/>
      <w:r w:rsidRPr="00E400A6">
        <w:rPr>
          <w:rStyle w:val="bumpedfont15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4" w:name="Par374"/>
      <w:bookmarkEnd w:id="4"/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5.5. В случае пропуска по уважительной причине срока подачи жалобы этот срок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5.8. Руководителем Контрольного органа (заместителем руководителя) в срок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не позднее двух рабочих дней со дня регистрации жалобы принимается решение: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1) о приостановлении исполнения обжалуемого решения Контрольного органа;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lastRenderedPageBreak/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8D55F5" w:rsidRPr="00E400A6" w:rsidRDefault="008D55F5" w:rsidP="00F654B4">
      <w:pPr>
        <w:pStyle w:val="s34"/>
        <w:spacing w:before="0" w:beforeAutospacing="0" w:after="0" w:afterAutospacing="0"/>
        <w:ind w:firstLine="709"/>
        <w:jc w:val="both"/>
      </w:pPr>
      <w:bookmarkStart w:id="8" w:name="Par383"/>
      <w:bookmarkEnd w:id="8"/>
      <w:r w:rsidRPr="00E400A6">
        <w:rPr>
          <w:rStyle w:val="bumpedfont15"/>
        </w:rPr>
        <w:t>5.9. Жалоба должна содержать: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4) основания и доводы, на основании которых контролируемое лицо не согласно</w:t>
      </w:r>
      <w:r w:rsidR="00C8516E">
        <w:rPr>
          <w:rStyle w:val="bumpedfont15"/>
        </w:rPr>
        <w:t xml:space="preserve"> </w:t>
      </w:r>
      <w:r w:rsidR="00C8516E">
        <w:rPr>
          <w:rStyle w:val="bumpedfont15"/>
        </w:rPr>
        <w:br/>
      </w:r>
      <w:r w:rsidRPr="00E400A6">
        <w:rPr>
          <w:rStyle w:val="bumpedfont15"/>
        </w:rPr>
        <w:t>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5) требования контролируемого лица, подавшего жалобу; 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bookmarkStart w:id="9" w:name="Par390"/>
      <w:bookmarkEnd w:id="9"/>
      <w:r w:rsidRPr="00E400A6"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и аутентификации».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5.12. Контрольный орган принимает решение об отказе в рассмотрении жалобы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в течение пяти рабочих дней со дня получения жалобы, если: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4) имеется решение суда по вопросам, поставленным в жалобе;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7) ранее получен отказ в рассмотрении жалобы по тому же предмету, исключающий возможность повторного обращения данного контролируемого лица с жалобой,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и не приводятся новые доводы или обстоятельства;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8) жалоба подана в ненадлежащий орган;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</w:t>
      </w:r>
      <w:r w:rsidR="00C8516E">
        <w:rPr>
          <w:rStyle w:val="bumpedfont15"/>
        </w:rPr>
        <w:br/>
      </w:r>
      <w:r w:rsidRPr="00E400A6">
        <w:rPr>
          <w:rStyle w:val="bumpedfont15"/>
        </w:rPr>
        <w:lastRenderedPageBreak/>
        <w:t>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5.14. При рассмотрении жалобы Контрольный орган использует информационную систему досудебного обжалования контрольной (надзорной) деятельности в соответствии </w:t>
      </w:r>
      <w:r w:rsidR="00C8516E">
        <w:rPr>
          <w:rStyle w:val="bumpedfont15"/>
        </w:rPr>
        <w:br/>
      </w:r>
      <w:r w:rsidRPr="00E400A6">
        <w:rPr>
          <w:rStyle w:val="bumpedfont15"/>
        </w:rPr>
        <w:t>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2) отсутствие должностного лица, действия (бездействия) которого обжалуются,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по уважительной причине (болезнь, отпуск, командировка).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</w:t>
      </w:r>
      <w:r w:rsidR="00C8516E">
        <w:rPr>
          <w:rStyle w:val="bumpedfont15"/>
        </w:rPr>
        <w:br/>
      </w:r>
      <w:r w:rsidRPr="00E400A6">
        <w:rPr>
          <w:rStyle w:val="bumpedfont15"/>
        </w:rPr>
        <w:t xml:space="preserve">к предмету жалобы, до момента получения их уполномоченным органом, но не более чем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на пять рабочих дней с момента направления запроса. 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5.19. Обязанность доказывания законности и обоснованности принятого решения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и (или) совершенного действия (бездействия) возлагается на Контрольный орган.</w:t>
      </w: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5.20.</w:t>
      </w:r>
      <w:r w:rsidR="00027022" w:rsidRPr="00E400A6">
        <w:rPr>
          <w:rStyle w:val="bumpedfont15"/>
        </w:rPr>
        <w:t> </w:t>
      </w:r>
      <w:r w:rsidRPr="00E400A6">
        <w:rPr>
          <w:rStyle w:val="bumpedfont15"/>
        </w:rPr>
        <w:t>По</w:t>
      </w:r>
      <w:r w:rsidR="00027022" w:rsidRPr="00E400A6">
        <w:rPr>
          <w:rStyle w:val="bumpedfont15"/>
        </w:rPr>
        <w:t> </w:t>
      </w:r>
      <w:r w:rsidRPr="00E400A6">
        <w:rPr>
          <w:rStyle w:val="bumpedfont15"/>
        </w:rPr>
        <w:t>итогам</w:t>
      </w:r>
      <w:r w:rsidR="00027022" w:rsidRPr="00E400A6">
        <w:rPr>
          <w:rStyle w:val="bumpedfont15"/>
        </w:rPr>
        <w:t> рассмотрения жалобы </w:t>
      </w:r>
      <w:r w:rsidRPr="00E400A6">
        <w:rPr>
          <w:rStyle w:val="bumpedfont15"/>
        </w:rPr>
        <w:t>руководитель</w:t>
      </w:r>
      <w:r w:rsidR="00C8516E">
        <w:rPr>
          <w:rStyle w:val="bumpedfont15"/>
        </w:rPr>
        <w:t xml:space="preserve"> </w:t>
      </w:r>
      <w:r w:rsidRPr="00E400A6">
        <w:rPr>
          <w:rStyle w:val="bumpedfont15"/>
        </w:rPr>
        <w:t>(заместитель</w:t>
      </w:r>
      <w:r w:rsidR="00027022" w:rsidRPr="00E400A6">
        <w:rPr>
          <w:rStyle w:val="bumpedfont15"/>
        </w:rPr>
        <w:t xml:space="preserve"> </w:t>
      </w:r>
      <w:r w:rsidRPr="00E400A6">
        <w:rPr>
          <w:rStyle w:val="bumpedfont15"/>
        </w:rPr>
        <w:t>руководителя)</w:t>
      </w:r>
      <w:r w:rsidR="00027022" w:rsidRPr="00E400A6">
        <w:rPr>
          <w:rStyle w:val="bumpedfont15"/>
        </w:rPr>
        <w:t xml:space="preserve"> </w:t>
      </w:r>
      <w:r w:rsidRPr="00E400A6">
        <w:rPr>
          <w:rStyle w:val="bumpedfont15"/>
        </w:rPr>
        <w:t>Контрольного</w:t>
      </w:r>
      <w:r w:rsidR="00C8516E">
        <w:rPr>
          <w:rStyle w:val="bumpedfont15"/>
        </w:rPr>
        <w:t xml:space="preserve"> </w:t>
      </w:r>
      <w:r w:rsidRPr="00E400A6">
        <w:rPr>
          <w:rStyle w:val="bumpedfont15"/>
        </w:rPr>
        <w:t>органа принимает одно из следующих решений: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1) оставляет жалобу без удовлетворения;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2) отменяет решение Контрольного органа полностью или частично;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3) отменяет решение Контрольного органа полностью и принимает новое решение;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D55F5" w:rsidRPr="00E400A6" w:rsidRDefault="008D55F5" w:rsidP="00F654B4">
      <w:pPr>
        <w:pStyle w:val="s15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</w:t>
      </w:r>
      <w:r w:rsidR="00C8516E">
        <w:rPr>
          <w:rStyle w:val="bumpedfont15"/>
        </w:rPr>
        <w:br/>
      </w:r>
      <w:r w:rsidRPr="00E400A6">
        <w:rPr>
          <w:rStyle w:val="bumpedfont15"/>
        </w:rPr>
        <w:t>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E400A6" w:rsidRDefault="008D55F5" w:rsidP="00F654B4">
      <w:pPr>
        <w:pStyle w:val="s33"/>
        <w:spacing w:before="0" w:beforeAutospacing="0" w:after="0" w:afterAutospacing="0"/>
        <w:ind w:firstLine="709"/>
        <w:jc w:val="both"/>
      </w:pPr>
      <w:r w:rsidRPr="00E400A6">
        <w:t> </w:t>
      </w:r>
    </w:p>
    <w:p w:rsidR="008D55F5" w:rsidRDefault="008D55F5" w:rsidP="00C8516E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 w:rsidRPr="00E400A6">
        <w:rPr>
          <w:rStyle w:val="bumpedfont15"/>
          <w:b/>
          <w:bCs/>
        </w:rPr>
        <w:t>6. Ключевые показатели вида</w:t>
      </w:r>
      <w:r w:rsidR="00C8516E">
        <w:rPr>
          <w:rStyle w:val="bumpedfont15"/>
          <w:b/>
          <w:bCs/>
        </w:rPr>
        <w:t xml:space="preserve"> контроля и их целевые значения </w:t>
      </w:r>
      <w:r w:rsidR="00C8516E">
        <w:rPr>
          <w:rStyle w:val="bumpedfont15"/>
          <w:b/>
          <w:bCs/>
        </w:rPr>
        <w:br/>
      </w:r>
      <w:r w:rsidRPr="00E400A6">
        <w:rPr>
          <w:rStyle w:val="bumpedfont15"/>
          <w:b/>
          <w:bCs/>
        </w:rPr>
        <w:t>для муниципального контроля</w:t>
      </w:r>
    </w:p>
    <w:p w:rsidR="00C8516E" w:rsidRPr="00E400A6" w:rsidRDefault="00C8516E" w:rsidP="00C8516E">
      <w:pPr>
        <w:pStyle w:val="s33"/>
        <w:spacing w:before="0" w:beforeAutospacing="0" w:after="0" w:afterAutospacing="0"/>
        <w:jc w:val="center"/>
      </w:pPr>
    </w:p>
    <w:p w:rsidR="008D55F5" w:rsidRPr="00E400A6" w:rsidRDefault="008D55F5" w:rsidP="00F654B4">
      <w:pPr>
        <w:pStyle w:val="s26"/>
        <w:spacing w:before="0" w:beforeAutospacing="0" w:after="0" w:afterAutospacing="0"/>
        <w:ind w:firstLine="709"/>
        <w:jc w:val="both"/>
      </w:pPr>
      <w:r w:rsidRPr="00E400A6">
        <w:rPr>
          <w:rStyle w:val="bumpedfont15"/>
        </w:rPr>
        <w:t>Ключевые показатели муниципального контроля</w:t>
      </w:r>
      <w:bookmarkStart w:id="10" w:name="_Hlk73956884"/>
      <w:bookmarkEnd w:id="10"/>
      <w:r w:rsidR="00C8516E">
        <w:rPr>
          <w:rStyle w:val="bumpedfont15"/>
        </w:rPr>
        <w:t xml:space="preserve"> </w:t>
      </w:r>
      <w:r w:rsidRPr="00E400A6">
        <w:rPr>
          <w:rStyle w:val="bumpedfont15"/>
        </w:rPr>
        <w:t>и их целевые значения, индикативные показатели установлены приложением </w:t>
      </w:r>
      <w:r w:rsidR="004C2010" w:rsidRPr="00E400A6">
        <w:rPr>
          <w:rStyle w:val="bumpedfont15"/>
        </w:rPr>
        <w:t>2</w:t>
      </w:r>
      <w:r w:rsidRPr="00E400A6">
        <w:rPr>
          <w:rStyle w:val="bumpedfont15"/>
        </w:rPr>
        <w:t xml:space="preserve"> к настоящему Положению.</w:t>
      </w:r>
    </w:p>
    <w:p w:rsidR="00C8516E" w:rsidRDefault="00C8516E" w:rsidP="00F654B4">
      <w:pPr>
        <w:pStyle w:val="s39"/>
        <w:spacing w:before="0" w:beforeAutospacing="0" w:after="0" w:afterAutospacing="0"/>
        <w:ind w:hanging="709"/>
        <w:jc w:val="both"/>
        <w:sectPr w:rsidR="00C8516E" w:rsidSect="00F654B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7CB8" w:rsidRPr="00E400A6" w:rsidRDefault="00897CB8" w:rsidP="00C8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 w:rsidRPr="00E400A6">
        <w:lastRenderedPageBreak/>
        <w:t xml:space="preserve">Приложение 1 к Положению </w:t>
      </w:r>
      <w:r w:rsidR="00C8516E">
        <w:br/>
      </w:r>
      <w:r w:rsidRPr="00E400A6">
        <w:t xml:space="preserve">о муниципальном контроле в сфере благоустройства на территории </w:t>
      </w:r>
      <w:r w:rsidR="00C8516E">
        <w:br/>
      </w:r>
      <w:r w:rsidRPr="00E400A6">
        <w:t xml:space="preserve">муниципального образования </w:t>
      </w:r>
      <w:r w:rsidR="00C8516E">
        <w:br/>
      </w:r>
      <w:r w:rsidRPr="00E400A6">
        <w:t xml:space="preserve">Киришское городское поселение </w:t>
      </w:r>
      <w:r w:rsidR="00C8516E">
        <w:br/>
      </w:r>
      <w:r w:rsidRPr="00E400A6">
        <w:t>Киришского муниципального района Ленинградской области</w:t>
      </w:r>
    </w:p>
    <w:p w:rsid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</w:rPr>
      </w:pPr>
    </w:p>
    <w:p w:rsidR="00C8516E" w:rsidRPr="00E400A6" w:rsidRDefault="00C8516E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</w:rPr>
      </w:pPr>
    </w:p>
    <w:p w:rsidR="008948DC" w:rsidRPr="00E400A6" w:rsidRDefault="008948DC" w:rsidP="008948DC">
      <w:pPr>
        <w:widowControl w:val="0"/>
        <w:jc w:val="center"/>
        <w:rPr>
          <w:rFonts w:eastAsia="Times New Roman"/>
          <w:b/>
          <w:color w:val="000000"/>
        </w:rPr>
      </w:pPr>
      <w:r w:rsidRPr="00E400A6">
        <w:rPr>
          <w:rFonts w:eastAsia="Times New Roman"/>
          <w:b/>
          <w:color w:val="000000"/>
        </w:rPr>
        <w:t xml:space="preserve">Критерии отнесения объектов контроля к категориям риска </w:t>
      </w:r>
    </w:p>
    <w:p w:rsidR="008948DC" w:rsidRPr="00E400A6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</w:rPr>
      </w:pPr>
      <w:r w:rsidRPr="00E400A6">
        <w:rPr>
          <w:rFonts w:eastAsia="Times New Roman"/>
          <w:b/>
          <w:color w:val="000000"/>
        </w:rPr>
        <w:t>в рамках осуществления муниципального контроля</w:t>
      </w:r>
    </w:p>
    <w:p w:rsidR="008D55F5" w:rsidRPr="00E400A6" w:rsidRDefault="008D55F5" w:rsidP="008948DC">
      <w:pPr>
        <w:pStyle w:val="s44"/>
        <w:spacing w:before="0" w:beforeAutospacing="0" w:after="0" w:afterAutospacing="0"/>
        <w:ind w:firstLine="540"/>
        <w:jc w:val="center"/>
      </w:pPr>
      <w:r w:rsidRPr="00E400A6">
        <w:t> </w:t>
      </w:r>
    </w:p>
    <w:p w:rsidR="000828C5" w:rsidRPr="00E400A6" w:rsidRDefault="000828C5" w:rsidP="00C8516E">
      <w:pPr>
        <w:ind w:firstLine="709"/>
        <w:jc w:val="both"/>
      </w:pPr>
      <w:r w:rsidRPr="00E400A6">
        <w:t>1. Отнесение объектов контроля</w:t>
      </w:r>
      <w:r w:rsidRPr="00E400A6">
        <w:rPr>
          <w:color w:val="00B0F0"/>
        </w:rPr>
        <w:t xml:space="preserve"> </w:t>
      </w:r>
      <w:r w:rsidRPr="00E400A6">
        <w:t xml:space="preserve">к определенной категории риска осуществляется </w:t>
      </w:r>
      <w:r w:rsidR="00C8516E">
        <w:br/>
      </w:r>
      <w:r w:rsidRPr="00E400A6">
        <w:t>в зависимости от значения показателя риска:</w:t>
      </w:r>
    </w:p>
    <w:p w:rsidR="000828C5" w:rsidRPr="00E400A6" w:rsidRDefault="000828C5" w:rsidP="00C8516E">
      <w:pPr>
        <w:ind w:firstLine="709"/>
        <w:jc w:val="both"/>
      </w:pPr>
      <w:r w:rsidRPr="00E400A6">
        <w:t xml:space="preserve">при значении показателя риска более 4 объект контроля относится </w:t>
      </w:r>
      <w:r w:rsidR="00C8516E">
        <w:t>–</w:t>
      </w:r>
      <w:r w:rsidRPr="00E400A6">
        <w:t xml:space="preserve"> к категории среднего риска;</w:t>
      </w:r>
    </w:p>
    <w:p w:rsidR="000828C5" w:rsidRPr="00E400A6" w:rsidRDefault="000828C5" w:rsidP="00C8516E">
      <w:pPr>
        <w:ind w:firstLine="709"/>
        <w:jc w:val="both"/>
      </w:pPr>
      <w:r w:rsidRPr="00E400A6">
        <w:t xml:space="preserve">при значении показателя риска от 3 до 4 включительно </w:t>
      </w:r>
      <w:r w:rsidR="00C8516E">
        <w:t>–</w:t>
      </w:r>
      <w:r w:rsidRPr="00E400A6">
        <w:t xml:space="preserve"> к категории умеренного риска;</w:t>
      </w:r>
    </w:p>
    <w:p w:rsidR="000828C5" w:rsidRPr="00E400A6" w:rsidRDefault="000828C5" w:rsidP="00C8516E">
      <w:pPr>
        <w:ind w:firstLine="709"/>
        <w:jc w:val="both"/>
      </w:pPr>
      <w:r w:rsidRPr="00E400A6">
        <w:t xml:space="preserve">при значении показателя риска от 0 до 2 включительно </w:t>
      </w:r>
      <w:r w:rsidR="00C8516E">
        <w:t>–</w:t>
      </w:r>
      <w:r w:rsidRPr="00E400A6">
        <w:t xml:space="preserve"> к категории низкого риска.</w:t>
      </w:r>
    </w:p>
    <w:p w:rsidR="00D26650" w:rsidRPr="00E400A6" w:rsidRDefault="00D26650" w:rsidP="00C8516E">
      <w:pPr>
        <w:ind w:firstLine="709"/>
        <w:jc w:val="both"/>
      </w:pPr>
      <w:r w:rsidRPr="00E400A6">
        <w:t>2. Показатель риска рассчитывается по следующей формуле:</w:t>
      </w:r>
    </w:p>
    <w:p w:rsidR="001F5265" w:rsidRPr="00E400A6" w:rsidRDefault="001F5265" w:rsidP="00C8516E">
      <w:pPr>
        <w:ind w:firstLine="709"/>
        <w:jc w:val="both"/>
      </w:pPr>
      <w:r w:rsidRPr="00E400A6">
        <w:t>К = (V</w:t>
      </w:r>
      <w:r w:rsidRPr="00E400A6">
        <w:rPr>
          <w:vertAlign w:val="subscript"/>
        </w:rPr>
        <w:t>1</w:t>
      </w:r>
      <w:r w:rsidRPr="00E400A6">
        <w:t xml:space="preserve"> + V</w:t>
      </w:r>
      <w:r w:rsidRPr="00E400A6">
        <w:rPr>
          <w:vertAlign w:val="subscript"/>
        </w:rPr>
        <w:t>2</w:t>
      </w:r>
      <w:r w:rsidRPr="00E400A6">
        <w:t xml:space="preserve"> + V</w:t>
      </w:r>
      <w:r w:rsidRPr="00E400A6">
        <w:rPr>
          <w:vertAlign w:val="subscript"/>
        </w:rPr>
        <w:t>3</w:t>
      </w:r>
      <w:r w:rsidRPr="00E400A6">
        <w:t>)</w:t>
      </w:r>
      <w:r w:rsidRPr="00E400A6">
        <w:rPr>
          <w:vertAlign w:val="subscript"/>
        </w:rPr>
        <w:t xml:space="preserve"> </w:t>
      </w:r>
      <w:r w:rsidRPr="00E400A6">
        <w:t xml:space="preserve">/2, где: </w:t>
      </w:r>
    </w:p>
    <w:p w:rsidR="00D26650" w:rsidRPr="00E400A6" w:rsidRDefault="00D26650" w:rsidP="00C8516E">
      <w:pPr>
        <w:ind w:firstLine="709"/>
        <w:jc w:val="both"/>
      </w:pPr>
      <w:r w:rsidRPr="00E400A6">
        <w:t>К - показатель риска;</w:t>
      </w:r>
    </w:p>
    <w:p w:rsidR="00D26650" w:rsidRPr="00E400A6" w:rsidRDefault="00D26650" w:rsidP="00C8516E">
      <w:pPr>
        <w:ind w:firstLine="709"/>
        <w:jc w:val="both"/>
      </w:pPr>
      <w:r w:rsidRPr="00E400A6">
        <w:t>V</w:t>
      </w:r>
      <w:r w:rsidRPr="00E400A6">
        <w:rPr>
          <w:vertAlign w:val="subscript"/>
        </w:rPr>
        <w:t>1</w:t>
      </w:r>
      <w:r w:rsidRPr="00E400A6"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</w:t>
      </w:r>
      <w:r w:rsidR="00C8516E">
        <w:br/>
      </w:r>
      <w:r w:rsidRPr="00E400A6">
        <w:t xml:space="preserve">к определенной категории риска (далее именуется - решение об отнесении деятельности </w:t>
      </w:r>
      <w:r w:rsidR="00C8516E">
        <w:br/>
      </w:r>
      <w:r w:rsidRPr="00E400A6">
        <w:t xml:space="preserve">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</w:t>
      </w:r>
      <w:r w:rsidR="00C8516E">
        <w:br/>
      </w:r>
      <w:r w:rsidRPr="00E400A6">
        <w:t>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D26650" w:rsidRPr="00E400A6" w:rsidRDefault="00D26650" w:rsidP="00C8516E">
      <w:pPr>
        <w:ind w:firstLine="709"/>
        <w:jc w:val="both"/>
      </w:pPr>
      <w:r w:rsidRPr="00E400A6">
        <w:t>V</w:t>
      </w:r>
      <w:r w:rsidRPr="00E400A6">
        <w:rPr>
          <w:vertAlign w:val="subscript"/>
        </w:rPr>
        <w:t>2</w:t>
      </w:r>
      <w:r w:rsidRPr="00E400A6"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</w:t>
      </w:r>
      <w:r w:rsidR="00C8516E">
        <w:br/>
      </w:r>
      <w:r w:rsidRPr="00E400A6">
        <w:t xml:space="preserve">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</w:t>
      </w:r>
      <w:r w:rsidR="00C8516E">
        <w:br/>
      </w:r>
      <w:r w:rsidRPr="00E400A6">
        <w:t xml:space="preserve">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D26650" w:rsidRPr="00E400A6" w:rsidRDefault="00D26650" w:rsidP="00C8516E">
      <w:pPr>
        <w:ind w:firstLine="709"/>
        <w:jc w:val="both"/>
      </w:pPr>
      <w:r w:rsidRPr="00E400A6">
        <w:t>V</w:t>
      </w:r>
      <w:r w:rsidRPr="00E400A6">
        <w:rPr>
          <w:vertAlign w:val="subscript"/>
        </w:rPr>
        <w:t>3</w:t>
      </w:r>
      <w:r w:rsidRPr="00E400A6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</w:t>
      </w:r>
      <w:r w:rsidR="00C8516E">
        <w:br/>
      </w:r>
      <w:r w:rsidRPr="00E400A6">
        <w:t xml:space="preserve">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</w:t>
      </w:r>
      <w:r w:rsidR="00C8516E">
        <w:br/>
      </w:r>
      <w:r w:rsidRPr="00E400A6">
        <w:t xml:space="preserve">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D51A21" w:rsidRPr="00E400A6" w:rsidRDefault="00D51A21" w:rsidP="00866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</w:pPr>
    </w:p>
    <w:p w:rsidR="00D51A21" w:rsidRPr="00E400A6" w:rsidRDefault="00D51A21" w:rsidP="00866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</w:pPr>
    </w:p>
    <w:p w:rsidR="00D51A21" w:rsidRPr="00E400A6" w:rsidRDefault="00D51A21" w:rsidP="00866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</w:pPr>
    </w:p>
    <w:p w:rsidR="00C8516E" w:rsidRDefault="00C8516E" w:rsidP="00866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sectPr w:rsidR="00C8516E" w:rsidSect="00F654B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516E" w:rsidRPr="00E400A6" w:rsidRDefault="00C8516E" w:rsidP="00C85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lastRenderedPageBreak/>
        <w:t>Приложение 2</w:t>
      </w:r>
      <w:r w:rsidRPr="00E400A6">
        <w:t xml:space="preserve"> к Положению </w:t>
      </w:r>
      <w:r>
        <w:br/>
      </w:r>
      <w:r w:rsidRPr="00E400A6">
        <w:t xml:space="preserve">о муниципальном контроле в сфере благоустройства на территории </w:t>
      </w:r>
      <w:r>
        <w:br/>
      </w:r>
      <w:r w:rsidRPr="00E400A6">
        <w:t xml:space="preserve">муниципального образования </w:t>
      </w:r>
      <w:r>
        <w:br/>
      </w:r>
      <w:r w:rsidRPr="00E400A6">
        <w:t xml:space="preserve">Киришское городское поселение </w:t>
      </w:r>
      <w:r>
        <w:br/>
      </w:r>
      <w:r w:rsidRPr="00E400A6">
        <w:t>Киришского муниципального района Ленинградской области</w:t>
      </w:r>
    </w:p>
    <w:p w:rsidR="008D55F5" w:rsidRPr="00E400A6" w:rsidRDefault="008D55F5" w:rsidP="008D55F5">
      <w:pPr>
        <w:pStyle w:val="s56"/>
        <w:spacing w:before="0" w:beforeAutospacing="0" w:after="0" w:afterAutospacing="0"/>
      </w:pPr>
      <w:r w:rsidRPr="00E400A6">
        <w:t> </w:t>
      </w:r>
    </w:p>
    <w:p w:rsidR="008D55F5" w:rsidRPr="00E400A6" w:rsidRDefault="008D55F5" w:rsidP="008D55F5">
      <w:pPr>
        <w:pStyle w:val="s56"/>
        <w:spacing w:before="0" w:beforeAutospacing="0" w:after="0" w:afterAutospacing="0"/>
      </w:pPr>
      <w:r w:rsidRPr="00E400A6">
        <w:t> </w:t>
      </w:r>
    </w:p>
    <w:p w:rsidR="008D55F5" w:rsidRPr="00E400A6" w:rsidRDefault="008D55F5" w:rsidP="008D55F5">
      <w:pPr>
        <w:pStyle w:val="s33"/>
        <w:spacing w:before="0" w:beforeAutospacing="0" w:after="0" w:afterAutospacing="0"/>
        <w:jc w:val="center"/>
      </w:pPr>
      <w:r w:rsidRPr="00E400A6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:rsidR="008D55F5" w:rsidRPr="00E400A6" w:rsidRDefault="008D55F5" w:rsidP="008D55F5">
      <w:pPr>
        <w:pStyle w:val="s40"/>
        <w:spacing w:before="0" w:beforeAutospacing="0" w:after="0" w:afterAutospacing="0"/>
        <w:jc w:val="both"/>
      </w:pPr>
      <w:r w:rsidRPr="00E400A6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8"/>
        <w:gridCol w:w="1330"/>
      </w:tblGrid>
      <w:tr w:rsidR="00D01FA6" w:rsidRPr="00E400A6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</w:pPr>
            <w:r w:rsidRPr="00E400A6">
              <w:rPr>
                <w:rStyle w:val="s58"/>
                <w:b/>
                <w:bCs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</w:pPr>
            <w:r w:rsidRPr="00E400A6">
              <w:rPr>
                <w:rStyle w:val="s58"/>
                <w:b/>
                <w:bCs/>
              </w:rPr>
              <w:t>Целевые значения</w:t>
            </w:r>
          </w:p>
        </w:tc>
      </w:tr>
      <w:tr w:rsidR="00D01FA6" w:rsidRPr="00E400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E400A6">
              <w:rPr>
                <w:rStyle w:val="s11"/>
              </w:rPr>
              <w:t>Процент устраненных нарушений из числа выявленных нарушений законодательства </w:t>
            </w:r>
            <w:r w:rsidR="001A6DA3" w:rsidRPr="00E400A6">
              <w:rPr>
                <w:rStyle w:val="s11"/>
              </w:rPr>
              <w:t xml:space="preserve">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 w:rsidRPr="00E400A6">
              <w:rPr>
                <w:rStyle w:val="s11"/>
              </w:rPr>
              <w:t>70%</w:t>
            </w:r>
          </w:p>
        </w:tc>
      </w:tr>
      <w:tr w:rsidR="00D01FA6" w:rsidRPr="00E400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E400A6">
              <w:rPr>
                <w:rStyle w:val="s11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 w:rsidRPr="00E400A6">
              <w:rPr>
                <w:rStyle w:val="s11"/>
              </w:rPr>
              <w:t>100%</w:t>
            </w:r>
          </w:p>
        </w:tc>
      </w:tr>
      <w:tr w:rsidR="00D01FA6" w:rsidRPr="00E400A6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</w:pPr>
            <w:r w:rsidRPr="00E400A6">
              <w:rPr>
                <w:rStyle w:val="s11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</w:pPr>
            <w:r w:rsidRPr="00E400A6">
              <w:rPr>
                <w:rStyle w:val="s11"/>
              </w:rPr>
              <w:t>0%</w:t>
            </w:r>
          </w:p>
        </w:tc>
      </w:tr>
      <w:tr w:rsidR="00D01FA6" w:rsidRPr="00E400A6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</w:pPr>
            <w:r w:rsidRPr="00E400A6">
              <w:rPr>
                <w:rStyle w:val="s11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</w:pPr>
            <w:r w:rsidRPr="00E400A6">
              <w:rPr>
                <w:rStyle w:val="s11"/>
              </w:rPr>
              <w:t>0%</w:t>
            </w:r>
          </w:p>
        </w:tc>
      </w:tr>
      <w:tr w:rsidR="00D01FA6" w:rsidRPr="00E400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E400A6">
              <w:rPr>
                <w:rStyle w:val="s11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 w:rsidRPr="00E400A6">
              <w:rPr>
                <w:rStyle w:val="s11"/>
              </w:rPr>
              <w:t>5%</w:t>
            </w:r>
          </w:p>
        </w:tc>
      </w:tr>
      <w:tr w:rsidR="00D01FA6" w:rsidRPr="00E400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</w:pPr>
            <w:r w:rsidRPr="00E400A6">
              <w:rPr>
                <w:rStyle w:val="s11"/>
              </w:rPr>
              <w:t>Процент внесенных судебных решений о назначении административного наказания </w:t>
            </w:r>
            <w:r w:rsidRPr="00E400A6">
              <w:br/>
            </w:r>
            <w:r w:rsidRPr="00E400A6">
              <w:rPr>
                <w:rStyle w:val="s11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</w:pPr>
            <w:r w:rsidRPr="00E400A6">
              <w:rPr>
                <w:rStyle w:val="s11"/>
              </w:rPr>
              <w:t>95%</w:t>
            </w:r>
          </w:p>
        </w:tc>
      </w:tr>
      <w:tr w:rsidR="00D01FA6" w:rsidRPr="00E400A6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</w:pPr>
            <w:r w:rsidRPr="00E400A6">
              <w:rPr>
                <w:rStyle w:val="s11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E400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</w:pPr>
            <w:r w:rsidRPr="00E400A6">
              <w:rPr>
                <w:rStyle w:val="s11"/>
              </w:rPr>
              <w:t>0%</w:t>
            </w:r>
          </w:p>
        </w:tc>
      </w:tr>
    </w:tbl>
    <w:p w:rsidR="008D55F5" w:rsidRPr="00E400A6" w:rsidRDefault="008D55F5" w:rsidP="008D55F5">
      <w:pPr>
        <w:pStyle w:val="s4"/>
        <w:spacing w:before="0" w:beforeAutospacing="0" w:after="0" w:afterAutospacing="0"/>
        <w:jc w:val="center"/>
      </w:pPr>
      <w:r w:rsidRPr="00E400A6">
        <w:t> </w:t>
      </w:r>
    </w:p>
    <w:p w:rsidR="008D55F5" w:rsidRPr="00E400A6" w:rsidRDefault="008D55F5" w:rsidP="008D55F5">
      <w:pPr>
        <w:pStyle w:val="s4"/>
        <w:spacing w:before="0" w:beforeAutospacing="0" w:after="0" w:afterAutospacing="0"/>
        <w:jc w:val="center"/>
      </w:pPr>
      <w:r w:rsidRPr="00E400A6">
        <w:rPr>
          <w:rStyle w:val="bumpedfont15"/>
          <w:b/>
          <w:bCs/>
        </w:rPr>
        <w:t>Индикативные показатели</w:t>
      </w:r>
    </w:p>
    <w:p w:rsidR="008D55F5" w:rsidRPr="00E400A6" w:rsidRDefault="008D55F5" w:rsidP="008D55F5">
      <w:pPr>
        <w:pStyle w:val="s4"/>
        <w:spacing w:before="0" w:beforeAutospacing="0" w:after="0" w:afterAutospacing="0"/>
        <w:jc w:val="center"/>
      </w:pPr>
      <w:r w:rsidRPr="00E400A6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724"/>
        <w:gridCol w:w="1394"/>
        <w:gridCol w:w="2491"/>
        <w:gridCol w:w="770"/>
        <w:gridCol w:w="1899"/>
      </w:tblGrid>
      <w:tr w:rsidR="008D55F5" w:rsidRPr="00E400A6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7"/>
                <w:b/>
                <w:bCs/>
                <w:color w:val="444444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7"/>
                <w:b/>
                <w:bCs/>
                <w:color w:val="444444"/>
              </w:rPr>
              <w:t>Индикативные показатели, характеризующие параметры </w:t>
            </w:r>
          </w:p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7"/>
                <w:b/>
                <w:bCs/>
                <w:color w:val="444444"/>
              </w:rPr>
              <w:t>проведенных мероприятий</w:t>
            </w:r>
          </w:p>
        </w:tc>
      </w:tr>
      <w:tr w:rsidR="008D55F5" w:rsidRPr="00E400A6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Врз</w:t>
            </w:r>
            <w:proofErr w:type="spellEnd"/>
            <w:r w:rsidRPr="00E400A6">
              <w:rPr>
                <w:rStyle w:val="s68"/>
                <w:color w:val="444444"/>
              </w:rPr>
              <w:t> = (</w:t>
            </w:r>
            <w:proofErr w:type="spellStart"/>
            <w:r w:rsidRPr="00E400A6">
              <w:rPr>
                <w:rStyle w:val="s68"/>
                <w:color w:val="444444"/>
              </w:rPr>
              <w:t>РЗф</w:t>
            </w:r>
            <w:proofErr w:type="spellEnd"/>
            <w:r w:rsidRPr="00E400A6">
              <w:rPr>
                <w:rStyle w:val="s68"/>
                <w:color w:val="444444"/>
              </w:rPr>
              <w:t> / </w:t>
            </w:r>
            <w:proofErr w:type="spellStart"/>
            <w:r w:rsidRPr="00E400A6">
              <w:rPr>
                <w:rStyle w:val="s68"/>
                <w:color w:val="444444"/>
              </w:rPr>
              <w:t>РЗп</w:t>
            </w:r>
            <w:proofErr w:type="spellEnd"/>
            <w:r w:rsidRPr="00E400A6">
              <w:rPr>
                <w:rStyle w:val="s68"/>
                <w:color w:val="444444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Врз</w:t>
            </w:r>
            <w:proofErr w:type="spellEnd"/>
            <w:r w:rsidRPr="00E400A6">
              <w:rPr>
                <w:rStyle w:val="s68"/>
                <w:color w:val="444444"/>
              </w:rPr>
              <w:t> - выполняемость плановых заданий (осмотров) %</w:t>
            </w:r>
          </w:p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РЗф</w:t>
            </w:r>
            <w:proofErr w:type="spellEnd"/>
            <w:r w:rsidRPr="00E400A6">
              <w:rPr>
                <w:rStyle w:val="s68"/>
                <w:color w:val="444444"/>
              </w:rPr>
              <w:t> -количество проведенных плановых заданий (осмотров) (ед.)</w:t>
            </w:r>
          </w:p>
          <w:p w:rsidR="008D55F5" w:rsidRPr="00E400A6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РЗп</w:t>
            </w:r>
            <w:proofErr w:type="spellEnd"/>
            <w:r w:rsidRPr="00E400A6">
              <w:rPr>
                <w:rStyle w:val="s68"/>
                <w:color w:val="444444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Утвержденные плановые (рейдовые) задания (осмотры)</w:t>
            </w:r>
          </w:p>
        </w:tc>
      </w:tr>
      <w:tr w:rsidR="008D55F5" w:rsidRPr="00E400A6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Ввн</w:t>
            </w:r>
            <w:proofErr w:type="spellEnd"/>
            <w:r w:rsidRPr="00E400A6">
              <w:rPr>
                <w:rStyle w:val="s68"/>
                <w:color w:val="444444"/>
              </w:rPr>
              <w:t> = (</w:t>
            </w:r>
            <w:proofErr w:type="spellStart"/>
            <w:r w:rsidRPr="00E400A6">
              <w:rPr>
                <w:rStyle w:val="s68"/>
                <w:color w:val="444444"/>
              </w:rPr>
              <w:t>Рф</w:t>
            </w:r>
            <w:proofErr w:type="spellEnd"/>
            <w:r w:rsidRPr="00E400A6">
              <w:rPr>
                <w:rStyle w:val="s68"/>
                <w:color w:val="444444"/>
              </w:rPr>
              <w:t> / </w:t>
            </w:r>
            <w:proofErr w:type="spellStart"/>
            <w:r w:rsidRPr="00E400A6">
              <w:rPr>
                <w:rStyle w:val="s68"/>
                <w:color w:val="444444"/>
              </w:rPr>
              <w:t>Рп</w:t>
            </w:r>
            <w:proofErr w:type="spellEnd"/>
            <w:r w:rsidRPr="00E400A6">
              <w:rPr>
                <w:rStyle w:val="s68"/>
                <w:color w:val="444444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Ввн</w:t>
            </w:r>
            <w:proofErr w:type="spellEnd"/>
            <w:r w:rsidRPr="00E400A6">
              <w:rPr>
                <w:rStyle w:val="s68"/>
                <w:color w:val="444444"/>
              </w:rPr>
              <w:t> - выполняемость внеплановых проверок</w:t>
            </w:r>
          </w:p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Рф</w:t>
            </w:r>
            <w:proofErr w:type="spellEnd"/>
            <w:r w:rsidRPr="00E400A6">
              <w:rPr>
                <w:rStyle w:val="s68"/>
                <w:color w:val="444444"/>
              </w:rPr>
              <w:t xml:space="preserve"> - количество проведенных </w:t>
            </w:r>
            <w:r w:rsidRPr="00E400A6">
              <w:rPr>
                <w:rStyle w:val="s68"/>
                <w:color w:val="444444"/>
              </w:rPr>
              <w:lastRenderedPageBreak/>
              <w:t>внеплановых проверок (ед.)</w:t>
            </w:r>
          </w:p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Рп</w:t>
            </w:r>
            <w:proofErr w:type="spellEnd"/>
            <w:r w:rsidRPr="00E400A6">
              <w:rPr>
                <w:rStyle w:val="s68"/>
                <w:color w:val="444444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lastRenderedPageBreak/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Письма и жалобы, поступившие в Контрольный орган</w:t>
            </w:r>
          </w:p>
        </w:tc>
      </w:tr>
      <w:tr w:rsidR="008D55F5" w:rsidRPr="00E400A6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Ж x 100 / </w:t>
            </w:r>
            <w:proofErr w:type="spellStart"/>
            <w:r w:rsidRPr="00E400A6">
              <w:rPr>
                <w:rStyle w:val="s68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Ж - количество жалоб (ед.)</w:t>
            </w:r>
          </w:p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Пф</w:t>
            </w:r>
            <w:proofErr w:type="spellEnd"/>
            <w:r w:rsidRPr="00E400A6">
              <w:rPr>
                <w:rStyle w:val="s68"/>
                <w:color w:val="444444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</w:tr>
      <w:tr w:rsidR="008D55F5" w:rsidRPr="00E400A6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Пн</w:t>
            </w:r>
            <w:proofErr w:type="spellEnd"/>
            <w:r w:rsidRPr="00E400A6">
              <w:rPr>
                <w:rStyle w:val="s68"/>
                <w:color w:val="444444"/>
              </w:rPr>
              <w:t> x 100 / </w:t>
            </w:r>
            <w:proofErr w:type="spellStart"/>
            <w:r w:rsidRPr="00E400A6">
              <w:rPr>
                <w:rStyle w:val="s68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Пн</w:t>
            </w:r>
            <w:proofErr w:type="spellEnd"/>
            <w:r w:rsidRPr="00E400A6">
              <w:rPr>
                <w:rStyle w:val="s68"/>
                <w:color w:val="444444"/>
              </w:rPr>
              <w:t> - количество проверок, признанных недействительными (ед.)</w:t>
            </w:r>
          </w:p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Пф</w:t>
            </w:r>
            <w:proofErr w:type="spellEnd"/>
            <w:r w:rsidRPr="00E400A6">
              <w:rPr>
                <w:rStyle w:val="s68"/>
                <w:color w:val="444444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</w:tr>
      <w:tr w:rsidR="008D55F5" w:rsidRPr="00E400A6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По x 100 / </w:t>
            </w:r>
            <w:proofErr w:type="spellStart"/>
            <w:r w:rsidRPr="00E400A6">
              <w:rPr>
                <w:rStyle w:val="s68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По - проверки, не проведенные по причине отсутствия проверяемого лица (ед.)</w:t>
            </w:r>
          </w:p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Пф</w:t>
            </w:r>
            <w:proofErr w:type="spellEnd"/>
            <w:r w:rsidRPr="00E400A6">
              <w:rPr>
                <w:rStyle w:val="s68"/>
                <w:color w:val="444444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</w:tr>
      <w:tr w:rsidR="008D55F5" w:rsidRPr="00E400A6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Кзо</w:t>
            </w:r>
            <w:proofErr w:type="spellEnd"/>
            <w:r w:rsidRPr="00E400A6">
              <w:rPr>
                <w:rStyle w:val="s68"/>
                <w:color w:val="444444"/>
              </w:rPr>
              <w:t> х 100 / </w:t>
            </w:r>
            <w:proofErr w:type="spellStart"/>
            <w:r w:rsidRPr="00E400A6">
              <w:rPr>
                <w:rStyle w:val="s68"/>
                <w:color w:val="444444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Кзо</w:t>
            </w:r>
            <w:proofErr w:type="spellEnd"/>
            <w:r w:rsidRPr="00E400A6">
              <w:rPr>
                <w:rStyle w:val="s68"/>
                <w:color w:val="444444"/>
              </w:rPr>
              <w:t> - количество заявлений, по которым пришел отказ в согласовании (ед.)</w:t>
            </w:r>
          </w:p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Кпз</w:t>
            </w:r>
            <w:proofErr w:type="spellEnd"/>
            <w:r w:rsidRPr="00E400A6">
              <w:rPr>
                <w:rStyle w:val="s68"/>
                <w:color w:val="444444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</w:tr>
      <w:tr w:rsidR="008D55F5" w:rsidRPr="00E400A6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Кнм</w:t>
            </w:r>
            <w:proofErr w:type="spellEnd"/>
            <w:r w:rsidRPr="00E400A6">
              <w:rPr>
                <w:rStyle w:val="s68"/>
                <w:color w:val="444444"/>
              </w:rPr>
              <w:t> х 100 / </w:t>
            </w:r>
            <w:proofErr w:type="spellStart"/>
            <w:r w:rsidRPr="00E400A6">
              <w:rPr>
                <w:rStyle w:val="s68"/>
                <w:color w:val="444444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К </w:t>
            </w:r>
            <w:proofErr w:type="spellStart"/>
            <w:r w:rsidRPr="00E400A6">
              <w:rPr>
                <w:rStyle w:val="s68"/>
                <w:color w:val="444444"/>
              </w:rPr>
              <w:t>нм</w:t>
            </w:r>
            <w:proofErr w:type="spellEnd"/>
            <w:r w:rsidRPr="00E400A6">
              <w:rPr>
                <w:rStyle w:val="s68"/>
                <w:color w:val="444444"/>
              </w:rPr>
              <w:t> - количество материалов, направленных в уполномоченные органы (ед.)</w:t>
            </w:r>
          </w:p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Квн</w:t>
            </w:r>
            <w:proofErr w:type="spellEnd"/>
            <w:r w:rsidRPr="00E400A6">
              <w:rPr>
                <w:rStyle w:val="s68"/>
                <w:color w:val="444444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</w:tr>
      <w:tr w:rsidR="008D55F5" w:rsidRPr="00E400A6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C8516E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68"/>
                <w:color w:val="444444"/>
              </w:rPr>
              <w:t>ш</w:t>
            </w:r>
            <w:r w:rsidR="008D55F5" w:rsidRPr="00E400A6">
              <w:rPr>
                <w:rStyle w:val="s68"/>
                <w:color w:val="444444"/>
              </w:rPr>
              <w:t>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</w:tr>
      <w:tr w:rsidR="008D55F5" w:rsidRPr="00E400A6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7"/>
                <w:b/>
                <w:bCs/>
                <w:color w:val="444444"/>
              </w:rPr>
              <w:lastRenderedPageBreak/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9776A" w:rsidRDefault="008D55F5">
            <w:pPr>
              <w:pStyle w:val="s4"/>
              <w:spacing w:before="0" w:beforeAutospacing="0" w:after="0" w:afterAutospacing="0"/>
              <w:jc w:val="center"/>
              <w:rPr>
                <w:rStyle w:val="s67"/>
                <w:b/>
                <w:bCs/>
                <w:color w:val="444444"/>
              </w:rPr>
            </w:pPr>
            <w:r w:rsidRPr="00E400A6">
              <w:rPr>
                <w:rStyle w:val="s67"/>
                <w:b/>
                <w:bCs/>
                <w:color w:val="444444"/>
              </w:rPr>
              <w:t xml:space="preserve">Индикативные показатели, характеризующие объем задействованных </w:t>
            </w:r>
          </w:p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7"/>
                <w:b/>
                <w:bCs/>
                <w:color w:val="444444"/>
              </w:rPr>
              <w:t>трудовых ресурсов</w:t>
            </w:r>
          </w:p>
        </w:tc>
      </w:tr>
      <w:tr w:rsidR="008D55F5" w:rsidRPr="00E400A6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BA5BF1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68"/>
                <w:color w:val="444444"/>
              </w:rPr>
              <w:t>ч</w:t>
            </w:r>
            <w:r w:rsidR="008D55F5" w:rsidRPr="00E400A6">
              <w:rPr>
                <w:rStyle w:val="s68"/>
                <w:color w:val="444444"/>
              </w:rPr>
              <w:t>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</w:tr>
      <w:tr w:rsidR="008D55F5" w:rsidRPr="00E400A6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Км / </w:t>
            </w:r>
            <w:proofErr w:type="spellStart"/>
            <w:r w:rsidRPr="00E400A6">
              <w:rPr>
                <w:rStyle w:val="s68"/>
                <w:color w:val="444444"/>
              </w:rPr>
              <w:t>Кр</w:t>
            </w:r>
            <w:proofErr w:type="spellEnd"/>
            <w:r w:rsidRPr="00E400A6">
              <w:rPr>
                <w:rStyle w:val="s68"/>
                <w:color w:val="444444"/>
              </w:rPr>
              <w:t>= </w:t>
            </w:r>
            <w:proofErr w:type="spellStart"/>
            <w:r w:rsidRPr="00E400A6">
              <w:rPr>
                <w:rStyle w:val="s68"/>
                <w:color w:val="444444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rStyle w:val="s68"/>
                <w:color w:val="444444"/>
              </w:rPr>
              <w:t>Км - количество контрольных мероприятий (ед.)</w:t>
            </w:r>
          </w:p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Кр</w:t>
            </w:r>
            <w:proofErr w:type="spellEnd"/>
            <w:r w:rsidRPr="00E400A6">
              <w:rPr>
                <w:rStyle w:val="s68"/>
                <w:color w:val="444444"/>
              </w:rPr>
              <w:t> - количество работников органа муниципального контроля (ед.)</w:t>
            </w:r>
          </w:p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400A6">
              <w:rPr>
                <w:rStyle w:val="s68"/>
                <w:color w:val="444444"/>
              </w:rPr>
              <w:t>Нк</w:t>
            </w:r>
            <w:proofErr w:type="spellEnd"/>
            <w:r w:rsidRPr="00E400A6">
              <w:rPr>
                <w:rStyle w:val="s68"/>
                <w:color w:val="444444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E400A6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E400A6">
              <w:rPr>
                <w:color w:val="000000"/>
              </w:rPr>
              <w:t> </w:t>
            </w:r>
          </w:p>
        </w:tc>
      </w:tr>
    </w:tbl>
    <w:p w:rsidR="00891782" w:rsidRPr="00E400A6" w:rsidRDefault="00891782"/>
    <w:sectPr w:rsidR="00891782" w:rsidRPr="00E400A6" w:rsidSect="00F654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5D" w:rsidRDefault="00F0265D" w:rsidP="003D45FF">
      <w:r>
        <w:separator/>
      </w:r>
    </w:p>
  </w:endnote>
  <w:endnote w:type="continuationSeparator" w:id="0">
    <w:p w:rsidR="00F0265D" w:rsidRDefault="00F0265D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5D" w:rsidRDefault="00F0265D" w:rsidP="003D45FF">
      <w:r>
        <w:separator/>
      </w:r>
    </w:p>
  </w:footnote>
  <w:footnote w:type="continuationSeparator" w:id="0">
    <w:p w:rsidR="00F0265D" w:rsidRDefault="00F0265D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B4" w:rsidRDefault="00F654B4">
    <w:pPr>
      <w:pStyle w:val="ae"/>
      <w:jc w:val="center"/>
    </w:pPr>
  </w:p>
  <w:p w:rsidR="00F654B4" w:rsidRDefault="00F654B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3248"/>
    <w:multiLevelType w:val="hybridMultilevel"/>
    <w:tmpl w:val="2FA895CC"/>
    <w:lvl w:ilvl="0" w:tplc="37C63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62B9C"/>
    <w:multiLevelType w:val="hybridMultilevel"/>
    <w:tmpl w:val="C6A4FD3C"/>
    <w:lvl w:ilvl="0" w:tplc="8EF83088">
      <w:start w:val="1"/>
      <w:numFmt w:val="decimal"/>
      <w:lvlText w:val="%1."/>
      <w:lvlJc w:val="left"/>
      <w:pPr>
        <w:ind w:left="1681" w:hanging="9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27022"/>
    <w:rsid w:val="0005796B"/>
    <w:rsid w:val="00074451"/>
    <w:rsid w:val="000828C5"/>
    <w:rsid w:val="00102FAB"/>
    <w:rsid w:val="00103B4D"/>
    <w:rsid w:val="00133F03"/>
    <w:rsid w:val="001470B0"/>
    <w:rsid w:val="00161A9D"/>
    <w:rsid w:val="00177030"/>
    <w:rsid w:val="001963E3"/>
    <w:rsid w:val="001A6DA3"/>
    <w:rsid w:val="001C62A2"/>
    <w:rsid w:val="001D7100"/>
    <w:rsid w:val="001E2C51"/>
    <w:rsid w:val="001F5265"/>
    <w:rsid w:val="0020760F"/>
    <w:rsid w:val="002110C1"/>
    <w:rsid w:val="00211DF0"/>
    <w:rsid w:val="00214EFE"/>
    <w:rsid w:val="00237C79"/>
    <w:rsid w:val="00282949"/>
    <w:rsid w:val="002D071A"/>
    <w:rsid w:val="002D34C8"/>
    <w:rsid w:val="00361E73"/>
    <w:rsid w:val="0036398E"/>
    <w:rsid w:val="003A4DB5"/>
    <w:rsid w:val="003B5D43"/>
    <w:rsid w:val="003C706B"/>
    <w:rsid w:val="003D45FF"/>
    <w:rsid w:val="0040152E"/>
    <w:rsid w:val="0042693B"/>
    <w:rsid w:val="00444C69"/>
    <w:rsid w:val="004C2010"/>
    <w:rsid w:val="004F2C68"/>
    <w:rsid w:val="00505888"/>
    <w:rsid w:val="005164F1"/>
    <w:rsid w:val="00541278"/>
    <w:rsid w:val="005529D6"/>
    <w:rsid w:val="005728C8"/>
    <w:rsid w:val="005A0190"/>
    <w:rsid w:val="005B0C39"/>
    <w:rsid w:val="00617AD7"/>
    <w:rsid w:val="006541C8"/>
    <w:rsid w:val="00654947"/>
    <w:rsid w:val="00661875"/>
    <w:rsid w:val="006631B7"/>
    <w:rsid w:val="00693D81"/>
    <w:rsid w:val="006D38CC"/>
    <w:rsid w:val="00715761"/>
    <w:rsid w:val="007516D6"/>
    <w:rsid w:val="00766402"/>
    <w:rsid w:val="007C59AF"/>
    <w:rsid w:val="007F79A4"/>
    <w:rsid w:val="00805E3B"/>
    <w:rsid w:val="00866B57"/>
    <w:rsid w:val="00891782"/>
    <w:rsid w:val="008948DC"/>
    <w:rsid w:val="008953A4"/>
    <w:rsid w:val="00897CB8"/>
    <w:rsid w:val="008C0423"/>
    <w:rsid w:val="008D55F5"/>
    <w:rsid w:val="008F67AA"/>
    <w:rsid w:val="00913F3D"/>
    <w:rsid w:val="00931D1F"/>
    <w:rsid w:val="009A3A64"/>
    <w:rsid w:val="009F6445"/>
    <w:rsid w:val="00A555AC"/>
    <w:rsid w:val="00A76A96"/>
    <w:rsid w:val="00AF5678"/>
    <w:rsid w:val="00BA1A7D"/>
    <w:rsid w:val="00BA5BF1"/>
    <w:rsid w:val="00BB1FBD"/>
    <w:rsid w:val="00BC73E4"/>
    <w:rsid w:val="00C2754F"/>
    <w:rsid w:val="00C80764"/>
    <w:rsid w:val="00C8516E"/>
    <w:rsid w:val="00CB2FBE"/>
    <w:rsid w:val="00CC4D01"/>
    <w:rsid w:val="00CF5F26"/>
    <w:rsid w:val="00D01FA6"/>
    <w:rsid w:val="00D26650"/>
    <w:rsid w:val="00D51A21"/>
    <w:rsid w:val="00D846A9"/>
    <w:rsid w:val="00D848B4"/>
    <w:rsid w:val="00D903E4"/>
    <w:rsid w:val="00D9776A"/>
    <w:rsid w:val="00E27167"/>
    <w:rsid w:val="00E400A6"/>
    <w:rsid w:val="00E57DBF"/>
    <w:rsid w:val="00EC0086"/>
    <w:rsid w:val="00EF1677"/>
    <w:rsid w:val="00EF3CB5"/>
    <w:rsid w:val="00F0265D"/>
    <w:rsid w:val="00F654B4"/>
    <w:rsid w:val="00F75CC1"/>
    <w:rsid w:val="00F9471D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48C70-7295-4D8B-AEF8-02FCA7D4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897CB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F595-030C-479E-90EF-C0D5CC86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9041</Words>
  <Characters>51534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Салтыкова Ольга Сергеевна</cp:lastModifiedBy>
  <cp:revision>4</cp:revision>
  <cp:lastPrinted>2021-09-28T13:59:00Z</cp:lastPrinted>
  <dcterms:created xsi:type="dcterms:W3CDTF">2021-09-29T06:00:00Z</dcterms:created>
  <dcterms:modified xsi:type="dcterms:W3CDTF">2021-09-29T11:55:00Z</dcterms:modified>
</cp:coreProperties>
</file>