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5BA7" w14:textId="27B81AD1" w:rsidR="006A7CBC" w:rsidRPr="006A7CBC" w:rsidRDefault="006A7CBC" w:rsidP="006A7CBC">
      <w:pPr>
        <w:widowControl/>
        <w:jc w:val="center"/>
        <w:rPr>
          <w:rFonts w:ascii="Times New Roman" w:hAnsi="Times New Roman"/>
          <w:b/>
          <w:bCs/>
          <w:color w:val="auto"/>
          <w:sz w:val="28"/>
          <w:szCs w:val="24"/>
        </w:rPr>
      </w:pPr>
      <w:r>
        <w:rPr>
          <w:rFonts w:ascii="Times New Roman" w:hAnsi="Times New Roman"/>
          <w:b/>
          <w:noProof/>
          <w:color w:val="auto"/>
        </w:rPr>
        <w:drawing>
          <wp:inline distT="0" distB="0" distL="0" distR="0" wp14:anchorId="5D86B5DA" wp14:editId="7DD32179">
            <wp:extent cx="614680" cy="6400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E3AB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A7CBC">
        <w:rPr>
          <w:rFonts w:ascii="Times New Roman" w:hAnsi="Times New Roman"/>
          <w:b/>
          <w:bCs/>
          <w:color w:val="auto"/>
          <w:sz w:val="24"/>
          <w:szCs w:val="24"/>
        </w:rPr>
        <w:t>РОССИЙСКАЯ ФЕДЕРАЦИЯ</w:t>
      </w:r>
    </w:p>
    <w:p w14:paraId="3CE5F455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A7CBC">
        <w:rPr>
          <w:rFonts w:ascii="Times New Roman" w:hAnsi="Times New Roman"/>
          <w:b/>
          <w:bCs/>
          <w:color w:val="auto"/>
          <w:sz w:val="24"/>
          <w:szCs w:val="24"/>
        </w:rPr>
        <w:t>ЛЕНИНГРАДСКАЯ ОБЛАСТЬ</w:t>
      </w:r>
    </w:p>
    <w:p w14:paraId="5CDB3938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A7CBC">
        <w:rPr>
          <w:rFonts w:ascii="Times New Roman" w:hAnsi="Times New Roman"/>
          <w:b/>
          <w:bCs/>
          <w:color w:val="auto"/>
          <w:sz w:val="24"/>
          <w:szCs w:val="24"/>
        </w:rPr>
        <w:t xml:space="preserve">СОВЕТ ДЕПУТАТОВ </w:t>
      </w:r>
      <w:r w:rsidRPr="006A7CBC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ОБРАЗОВАНИЯ </w:t>
      </w:r>
    </w:p>
    <w:p w14:paraId="612EF91A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A7CBC">
        <w:rPr>
          <w:rFonts w:ascii="Times New Roman" w:hAnsi="Times New Roman"/>
          <w:b/>
          <w:color w:val="auto"/>
          <w:sz w:val="24"/>
          <w:szCs w:val="24"/>
        </w:rPr>
        <w:t>КИРИШСКОЕ ГОРОДСКОЕ ПОСЕЛЕНИЕ</w:t>
      </w:r>
    </w:p>
    <w:p w14:paraId="62173987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A7CBC">
        <w:rPr>
          <w:rFonts w:ascii="Times New Roman" w:hAnsi="Times New Roman"/>
          <w:b/>
          <w:color w:val="auto"/>
          <w:sz w:val="24"/>
          <w:szCs w:val="24"/>
        </w:rPr>
        <w:t>КИРИШСКОГО МУНИЦИПАЛЬНОГО РАЙОНА</w:t>
      </w:r>
    </w:p>
    <w:p w14:paraId="3006DD24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25E738A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6A7CBC">
        <w:rPr>
          <w:rFonts w:ascii="Times New Roman" w:hAnsi="Times New Roman"/>
          <w:b/>
          <w:color w:val="auto"/>
          <w:sz w:val="28"/>
          <w:szCs w:val="24"/>
        </w:rPr>
        <w:t>РЕШЕНИЕ</w:t>
      </w:r>
    </w:p>
    <w:p w14:paraId="4C833738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0EA4120" w14:textId="77777777" w:rsidR="006A7CBC" w:rsidRPr="006A7CBC" w:rsidRDefault="006A7CBC" w:rsidP="006A7CBC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1984"/>
      </w:tblGrid>
      <w:tr w:rsidR="006A7CBC" w:rsidRPr="006A7CBC" w14:paraId="6088142E" w14:textId="77777777" w:rsidTr="00F44137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440A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CBC">
              <w:rPr>
                <w:rFonts w:ascii="Times New Roman" w:hAnsi="Times New Roman"/>
                <w:color w:val="auto"/>
                <w:sz w:val="24"/>
                <w:szCs w:val="24"/>
              </w:rPr>
              <w:t>28 сентября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2BFE30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CBC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34702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CBC">
              <w:rPr>
                <w:rFonts w:ascii="Times New Roman" w:hAnsi="Times New Roman"/>
                <w:color w:val="auto"/>
                <w:sz w:val="24"/>
                <w:szCs w:val="24"/>
              </w:rPr>
              <w:t>22/126</w:t>
            </w:r>
          </w:p>
        </w:tc>
      </w:tr>
      <w:tr w:rsidR="006A7CBC" w:rsidRPr="006A7CBC" w14:paraId="3AB7D305" w14:textId="77777777" w:rsidTr="00F44137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B1D99" w14:textId="77777777" w:rsidR="006A7CBC" w:rsidRPr="006A7CBC" w:rsidRDefault="006A7CBC" w:rsidP="006A7CB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B5E36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9F91C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6898E" w14:textId="77777777" w:rsidR="006A7CBC" w:rsidRPr="006A7CBC" w:rsidRDefault="006A7CBC" w:rsidP="006A7CB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A7CBC" w:rsidRPr="006A7CBC" w14:paraId="306CCFC6" w14:textId="77777777" w:rsidTr="00F44137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36C4" w14:textId="3F7BC05A" w:rsidR="006A7CBC" w:rsidRPr="006A7CBC" w:rsidRDefault="006A7CBC" w:rsidP="006A7CBC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A7CBC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E9"/>
            </w:r>
            <w:r w:rsidRPr="006A7CBC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F4413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    </w:t>
            </w:r>
            <w:r w:rsidRPr="006A7CBC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</w:t>
            </w:r>
            <w:r w:rsidRPr="006A7CBC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F9"/>
            </w:r>
          </w:p>
        </w:tc>
      </w:tr>
      <w:tr w:rsidR="006A7CBC" w:rsidRPr="006A7CBC" w14:paraId="1593641E" w14:textId="77777777" w:rsidTr="00F44137">
        <w:trPr>
          <w:trHeight w:val="992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BBF36" w14:textId="2E9FB1FB" w:rsidR="006A7CBC" w:rsidRPr="006A7CBC" w:rsidRDefault="006A7CBC" w:rsidP="00F44137">
            <w:pPr>
              <w:jc w:val="both"/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A7CBC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 w:bidi="ru-RU"/>
              </w:rPr>
              <w:t xml:space="preserve">Об утверждении Положения о </w:t>
            </w:r>
            <w:bookmarkStart w:id="0" w:name="_Hlk73706793"/>
            <w:r w:rsidRPr="006A7CBC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 w:bidi="ru-RU"/>
              </w:rPr>
              <w:t xml:space="preserve">муниципальном жилищном контроле </w:t>
            </w:r>
            <w:bookmarkEnd w:id="0"/>
            <w:r w:rsidRPr="006A7CBC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 w:bidi="ru-RU"/>
              </w:rPr>
              <w:t>на территории муниципального образования Киришское городское поселение Киришского муниципального района Ленинградской области</w:t>
            </w:r>
          </w:p>
        </w:tc>
      </w:tr>
    </w:tbl>
    <w:p w14:paraId="5274A325" w14:textId="77777777" w:rsidR="006A7CBC" w:rsidRPr="006A7CBC" w:rsidRDefault="006A7CBC" w:rsidP="006A7CBC">
      <w:pPr>
        <w:widowControl/>
        <w:shd w:val="clear" w:color="auto" w:fill="FFFFFF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FA3B0E2" w14:textId="77777777" w:rsidR="006A7CBC" w:rsidRDefault="006A7CBC" w:rsidP="006A7CBC">
      <w:pPr>
        <w:widowControl/>
        <w:shd w:val="clear" w:color="auto" w:fill="FFFFFF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098F1231" w14:textId="77777777" w:rsidR="00F44137" w:rsidRPr="006A7CBC" w:rsidRDefault="00F44137" w:rsidP="006A7CBC">
      <w:pPr>
        <w:widowControl/>
        <w:shd w:val="clear" w:color="auto" w:fill="FFFFFF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25C5C444" w14:textId="50B99EF1" w:rsidR="006A7CBC" w:rsidRPr="006A7CBC" w:rsidRDefault="006A7CBC" w:rsidP="006A7CBC">
      <w:pPr>
        <w:keepNext/>
        <w:widowControl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F44137">
        <w:rPr>
          <w:rFonts w:ascii="Times New Roman" w:hAnsi="Times New Roman"/>
          <w:bCs/>
          <w:iCs/>
          <w:color w:val="auto"/>
          <w:sz w:val="24"/>
          <w:szCs w:val="24"/>
        </w:rPr>
        <w:t>,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 xml:space="preserve"> совет депутатов муниципального образования Киришское городское поселение Киришского муниципального района </w:t>
      </w:r>
      <w:r w:rsidRPr="006A7CBC">
        <w:rPr>
          <w:rFonts w:ascii="Times New Roman" w:hAnsi="Times New Roman"/>
          <w:b/>
          <w:bCs/>
          <w:iCs/>
          <w:color w:val="auto"/>
          <w:sz w:val="24"/>
          <w:szCs w:val="24"/>
        </w:rPr>
        <w:t>РЕШИЛ:</w:t>
      </w:r>
    </w:p>
    <w:p w14:paraId="2F072957" w14:textId="77777777" w:rsidR="006A7CBC" w:rsidRPr="006A7CBC" w:rsidRDefault="006A7CBC" w:rsidP="006A7CBC">
      <w:pPr>
        <w:keepNext/>
        <w:widowControl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>1.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ab/>
        <w:t xml:space="preserve">Утвердить прилагаемое Положение о муниципальном жилищном контроле 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br/>
        <w:t>на территории муниципального образования Киришское городское поселение Киришского муниципального района Ленинградской области.</w:t>
      </w:r>
    </w:p>
    <w:p w14:paraId="40C9B0C4" w14:textId="77777777" w:rsidR="006A7CBC" w:rsidRPr="006A7CBC" w:rsidRDefault="006A7CBC" w:rsidP="006A7CBC">
      <w:pPr>
        <w:keepNext/>
        <w:widowControl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>2.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ab/>
        <w:t xml:space="preserve">Опубликовать данное решение в газете «Киришский факел» (без приложений 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br/>
        <w:t>к нему), опубликовать полный текст решения с приложениями в сетевом издании «Киришский факел», а также разместить на официальном сайте администрации Киришского муниципального района.</w:t>
      </w:r>
    </w:p>
    <w:p w14:paraId="148F37F5" w14:textId="77777777" w:rsidR="006A7CBC" w:rsidRPr="006A7CBC" w:rsidRDefault="006A7CBC" w:rsidP="006A7CBC">
      <w:pPr>
        <w:keepNext/>
        <w:widowControl/>
        <w:ind w:firstLine="709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>3.</w:t>
      </w:r>
      <w:r w:rsidRPr="006A7CBC">
        <w:rPr>
          <w:rFonts w:ascii="Times New Roman" w:hAnsi="Times New Roman"/>
          <w:bCs/>
          <w:iCs/>
          <w:color w:val="auto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14:paraId="556262EE" w14:textId="77777777" w:rsidR="006A7CBC" w:rsidRPr="006A7CBC" w:rsidRDefault="006A7CBC" w:rsidP="006A7CBC">
      <w:pPr>
        <w:keepNext/>
        <w:widowControl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</w:p>
    <w:p w14:paraId="3A7A35C1" w14:textId="77777777" w:rsidR="006A7CBC" w:rsidRPr="006A7CBC" w:rsidRDefault="006A7CBC" w:rsidP="006A7CBC">
      <w:pPr>
        <w:tabs>
          <w:tab w:val="left" w:pos="284"/>
        </w:tabs>
        <w:jc w:val="both"/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7D6CF929" w14:textId="77777777" w:rsidR="006A7CBC" w:rsidRPr="006A7CBC" w:rsidRDefault="006A7CBC" w:rsidP="006A7CBC">
      <w:pPr>
        <w:tabs>
          <w:tab w:val="left" w:pos="284"/>
        </w:tabs>
        <w:jc w:val="both"/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589FA81B" w14:textId="77777777" w:rsidR="006A7CBC" w:rsidRPr="006A7CBC" w:rsidRDefault="006A7CBC" w:rsidP="006A7CBC">
      <w:pPr>
        <w:widowControl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Глава муниципального образования</w:t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Киришское городское поселение</w:t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Киришского муниципального района</w:t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</w:r>
      <w:r w:rsidRPr="006A7CBC">
        <w:rPr>
          <w:rFonts w:ascii="Times New Roman" w:eastAsia="Calibri" w:hAnsi="Times New Roman"/>
          <w:color w:val="auto"/>
          <w:sz w:val="24"/>
          <w:szCs w:val="24"/>
          <w:lang w:eastAsia="en-US"/>
        </w:rPr>
        <w:tab/>
        <w:t xml:space="preserve">     К.А. Тимофеев</w:t>
      </w:r>
    </w:p>
    <w:p w14:paraId="00010A93" w14:textId="77777777" w:rsidR="006A7CBC" w:rsidRPr="006A7CBC" w:rsidRDefault="006A7CBC" w:rsidP="006A7CBC">
      <w:pPr>
        <w:tabs>
          <w:tab w:val="left" w:pos="284"/>
        </w:tabs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42FF590F" w14:textId="77777777" w:rsidR="006A7CBC" w:rsidRPr="006A7CBC" w:rsidRDefault="006A7CBC" w:rsidP="006A7CBC">
      <w:pPr>
        <w:tabs>
          <w:tab w:val="left" w:pos="284"/>
        </w:tabs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59085C02" w14:textId="77777777" w:rsidR="006A7CBC" w:rsidRPr="006A7CBC" w:rsidRDefault="006A7CBC" w:rsidP="006A7CBC">
      <w:pPr>
        <w:tabs>
          <w:tab w:val="left" w:pos="284"/>
        </w:tabs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30BE8BF9" w14:textId="77777777" w:rsidR="006A7CBC" w:rsidRPr="006A7CBC" w:rsidRDefault="006A7CBC" w:rsidP="006A7CBC">
      <w:pPr>
        <w:tabs>
          <w:tab w:val="left" w:pos="284"/>
        </w:tabs>
        <w:rPr>
          <w:rFonts w:ascii="Times New Roman" w:hAnsi="Times New Roman"/>
          <w:color w:val="auto"/>
          <w:sz w:val="26"/>
          <w:szCs w:val="26"/>
          <w:lang w:eastAsia="x-none"/>
        </w:rPr>
      </w:pPr>
    </w:p>
    <w:p w14:paraId="5CE98124" w14:textId="77777777" w:rsidR="006A7CBC" w:rsidRDefault="006A7CBC" w:rsidP="006A7CBC">
      <w:pPr>
        <w:widowControl/>
        <w:jc w:val="both"/>
        <w:rPr>
          <w:rFonts w:ascii="Times New Roman" w:hAnsi="Times New Roman"/>
          <w:bCs/>
          <w:color w:val="auto"/>
          <w:sz w:val="22"/>
          <w:szCs w:val="22"/>
        </w:rPr>
      </w:pPr>
      <w:bookmarkStart w:id="1" w:name="_GoBack"/>
      <w:bookmarkEnd w:id="1"/>
    </w:p>
    <w:p w14:paraId="100698C3" w14:textId="77777777" w:rsidR="006A7CBC" w:rsidRDefault="006A7CBC" w:rsidP="006A7CBC">
      <w:pPr>
        <w:widowControl/>
        <w:jc w:val="both"/>
        <w:rPr>
          <w:rFonts w:ascii="Times New Roman" w:hAnsi="Times New Roman"/>
          <w:bCs/>
          <w:color w:val="auto"/>
          <w:sz w:val="22"/>
          <w:szCs w:val="22"/>
        </w:rPr>
        <w:sectPr w:rsidR="006A7CBC" w:rsidSect="006A7CB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EE51D88" w14:textId="76AAC2F8" w:rsidR="006A7CBC" w:rsidRPr="006A7CBC" w:rsidRDefault="006A7CBC" w:rsidP="006A7CBC">
      <w:pPr>
        <w:widowControl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17FA4FC4" w14:textId="77777777" w:rsidR="00914A13" w:rsidRPr="002A6730" w:rsidRDefault="00914A13" w:rsidP="006A7CBC">
      <w:pPr>
        <w:pStyle w:val="ConsPlusNormal"/>
        <w:ind w:left="5102" w:firstLine="0"/>
        <w:jc w:val="right"/>
        <w:outlineLvl w:val="0"/>
        <w:rPr>
          <w:szCs w:val="24"/>
        </w:rPr>
      </w:pPr>
      <w:r w:rsidRPr="002A6730">
        <w:rPr>
          <w:szCs w:val="24"/>
        </w:rPr>
        <w:t>УТВЕРЖДЕНО</w:t>
      </w:r>
    </w:p>
    <w:p w14:paraId="78D2E05A" w14:textId="2D51925F" w:rsidR="00914A13" w:rsidRPr="002A6730" w:rsidRDefault="00914A13" w:rsidP="006A7CBC">
      <w:pPr>
        <w:autoSpaceDE w:val="0"/>
        <w:ind w:left="5103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решением</w:t>
      </w:r>
      <w:r w:rsidRPr="002A6730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совета депутатов муниципального образования </w:t>
      </w:r>
      <w:r w:rsidR="006A7CBC">
        <w:rPr>
          <w:rFonts w:ascii="Times New Roman" w:hAnsi="Times New Roman"/>
          <w:iCs/>
          <w:color w:val="auto"/>
          <w:sz w:val="24"/>
          <w:szCs w:val="24"/>
          <w:lang w:eastAsia="zh-CN"/>
        </w:rPr>
        <w:br/>
      </w:r>
      <w:r w:rsidRPr="002A6730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Киришское городское поселение Киришского муниципального района </w:t>
      </w:r>
    </w:p>
    <w:p w14:paraId="4CF5C7D8" w14:textId="1271A848" w:rsidR="00914A13" w:rsidRPr="002A6730" w:rsidRDefault="00914A13" w:rsidP="006A7CBC">
      <w:pPr>
        <w:autoSpaceDE w:val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A7CBC">
        <w:rPr>
          <w:rFonts w:ascii="Times New Roman" w:hAnsi="Times New Roman"/>
          <w:color w:val="auto"/>
          <w:sz w:val="24"/>
          <w:szCs w:val="24"/>
        </w:rPr>
        <w:t>28.09.2021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6A7CBC">
        <w:rPr>
          <w:rFonts w:ascii="Times New Roman" w:hAnsi="Times New Roman"/>
          <w:color w:val="auto"/>
          <w:sz w:val="24"/>
          <w:szCs w:val="24"/>
        </w:rPr>
        <w:t>22/126</w:t>
      </w:r>
    </w:p>
    <w:p w14:paraId="0C007992" w14:textId="77777777" w:rsidR="00914A13" w:rsidRPr="002A6730" w:rsidRDefault="00914A13" w:rsidP="006A7CBC">
      <w:pPr>
        <w:autoSpaceDE w:val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9449030" w14:textId="77777777" w:rsidR="00914A13" w:rsidRPr="002A6730" w:rsidRDefault="00914A13" w:rsidP="006A7CBC">
      <w:pPr>
        <w:autoSpaceDE w:val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(приложение)</w:t>
      </w:r>
    </w:p>
    <w:p w14:paraId="265C331E" w14:textId="77777777" w:rsidR="00914A13" w:rsidRPr="002A6730" w:rsidRDefault="00914A13" w:rsidP="006A7CBC">
      <w:pPr>
        <w:pStyle w:val="ConsPlusTitle"/>
        <w:jc w:val="right"/>
        <w:rPr>
          <w:b w:val="0"/>
          <w:szCs w:val="24"/>
        </w:rPr>
      </w:pPr>
      <w:bookmarkStart w:id="2" w:name="Par35"/>
      <w:bookmarkEnd w:id="2"/>
    </w:p>
    <w:p w14:paraId="3A21C9C9" w14:textId="77777777" w:rsidR="00914A13" w:rsidRPr="002A6730" w:rsidRDefault="00914A13" w:rsidP="00914A13">
      <w:pPr>
        <w:pStyle w:val="ConsPlusTitle"/>
        <w:spacing w:line="240" w:lineRule="exact"/>
        <w:jc w:val="center"/>
        <w:rPr>
          <w:b w:val="0"/>
          <w:szCs w:val="24"/>
        </w:rPr>
      </w:pPr>
    </w:p>
    <w:p w14:paraId="3D46ED3A" w14:textId="77777777" w:rsidR="00914A13" w:rsidRPr="002A6730" w:rsidRDefault="00914A13" w:rsidP="006A7CBC">
      <w:pPr>
        <w:pStyle w:val="ConsPlusTitle"/>
        <w:spacing w:line="240" w:lineRule="exact"/>
        <w:jc w:val="center"/>
        <w:rPr>
          <w:szCs w:val="24"/>
        </w:rPr>
      </w:pPr>
      <w:r w:rsidRPr="002A6730">
        <w:rPr>
          <w:szCs w:val="24"/>
        </w:rPr>
        <w:t>ПОЛОЖЕНИЕ</w:t>
      </w:r>
    </w:p>
    <w:p w14:paraId="65078F4D" w14:textId="77777777" w:rsidR="00914A13" w:rsidRPr="002A6730" w:rsidRDefault="00914A13" w:rsidP="006A7CBC">
      <w:pPr>
        <w:pStyle w:val="ConsPlusTitle"/>
        <w:jc w:val="center"/>
        <w:rPr>
          <w:szCs w:val="24"/>
        </w:rPr>
      </w:pPr>
      <w:bookmarkStart w:id="3" w:name="_Hlk73456502"/>
      <w:r w:rsidRPr="002A6730">
        <w:rPr>
          <w:szCs w:val="24"/>
        </w:rPr>
        <w:t xml:space="preserve">о муниципальном жилищном контроле на территории </w:t>
      </w:r>
    </w:p>
    <w:bookmarkEnd w:id="3"/>
    <w:p w14:paraId="6E1176E1" w14:textId="39FC1214" w:rsidR="00914A13" w:rsidRPr="002A6730" w:rsidRDefault="00914A13" w:rsidP="006A7CBC">
      <w:pPr>
        <w:pStyle w:val="ConsPlusTitle"/>
        <w:jc w:val="center"/>
        <w:rPr>
          <w:szCs w:val="24"/>
        </w:rPr>
      </w:pPr>
      <w:r w:rsidRPr="002A6730">
        <w:rPr>
          <w:szCs w:val="24"/>
        </w:rPr>
        <w:t xml:space="preserve">муниципального образования Киришское городское поселение </w:t>
      </w:r>
      <w:r w:rsidR="006A7CBC">
        <w:rPr>
          <w:szCs w:val="24"/>
        </w:rPr>
        <w:br/>
      </w:r>
      <w:r w:rsidRPr="002A6730">
        <w:rPr>
          <w:szCs w:val="24"/>
        </w:rPr>
        <w:t>Киришского муниципального района Ленинградской области</w:t>
      </w:r>
    </w:p>
    <w:p w14:paraId="2F0A83E2" w14:textId="77777777" w:rsidR="00914A13" w:rsidRPr="002A6730" w:rsidRDefault="00914A13" w:rsidP="006A7CBC">
      <w:pPr>
        <w:pStyle w:val="ConsPlusTitle"/>
        <w:jc w:val="center"/>
        <w:rPr>
          <w:b w:val="0"/>
          <w:szCs w:val="24"/>
        </w:rPr>
      </w:pPr>
    </w:p>
    <w:p w14:paraId="41724F64" w14:textId="77777777" w:rsidR="00914A13" w:rsidRPr="002A6730" w:rsidRDefault="00914A13" w:rsidP="006A7CBC">
      <w:pPr>
        <w:pStyle w:val="ConsPlusNormal"/>
        <w:numPr>
          <w:ilvl w:val="0"/>
          <w:numId w:val="7"/>
        </w:numPr>
        <w:ind w:left="0" w:firstLine="0"/>
        <w:jc w:val="center"/>
        <w:rPr>
          <w:b/>
          <w:szCs w:val="24"/>
        </w:rPr>
      </w:pPr>
      <w:r w:rsidRPr="002A6730">
        <w:rPr>
          <w:b/>
          <w:szCs w:val="24"/>
        </w:rPr>
        <w:t>Общие положения</w:t>
      </w:r>
    </w:p>
    <w:p w14:paraId="595C8472" w14:textId="77777777" w:rsidR="00914A13" w:rsidRPr="002A6730" w:rsidRDefault="00914A13" w:rsidP="00914A13">
      <w:pPr>
        <w:pStyle w:val="ConsPlusNormal"/>
        <w:ind w:firstLine="567"/>
        <w:rPr>
          <w:szCs w:val="24"/>
        </w:rPr>
      </w:pPr>
    </w:p>
    <w:p w14:paraId="4D51F07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1.1. Настоящее Положение устанавливает порядок организации и осуществления муниципального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жилищного</w:t>
      </w:r>
      <w:r w:rsidRPr="002A6730">
        <w:rPr>
          <w:rFonts w:ascii="Times New Roman" w:hAnsi="Times New Roman"/>
          <w:sz w:val="24"/>
          <w:szCs w:val="24"/>
        </w:rPr>
        <w:t xml:space="preserve"> контроля на территории муниципального образования Киришское городское поселение Киришского муниципального района Ленинградской области</w:t>
      </w:r>
      <w:r w:rsidRPr="002A673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14:paraId="3A68E369" w14:textId="13A3582F" w:rsidR="00C74D22" w:rsidRPr="002A6730" w:rsidRDefault="00C74D22" w:rsidP="0034229A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К отношениям, связанным с осуществлением муниципального жилищного контроля</w:t>
      </w:r>
      <w:r w:rsidR="00F44137">
        <w:rPr>
          <w:rFonts w:ascii="Times New Roman" w:hAnsi="Times New Roman"/>
          <w:color w:val="auto"/>
          <w:sz w:val="24"/>
          <w:szCs w:val="24"/>
        </w:rPr>
        <w:t>,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применяются положения Федерального закона от 31 июля 2020 г</w:t>
      </w:r>
      <w:r w:rsidR="0043023F">
        <w:rPr>
          <w:rFonts w:ascii="Times New Roman" w:hAnsi="Times New Roman"/>
          <w:color w:val="auto"/>
          <w:sz w:val="24"/>
          <w:szCs w:val="24"/>
        </w:rPr>
        <w:t>ода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№ 248-ФЗ </w:t>
      </w:r>
      <w:r w:rsidR="0043023F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«О государственном контроле (надзоре) и муниципальном контроле в Российской Федерации» (далее </w:t>
      </w:r>
      <w:r w:rsidR="0043023F">
        <w:rPr>
          <w:rFonts w:ascii="Times New Roman" w:hAnsi="Times New Roman"/>
          <w:color w:val="auto"/>
          <w:sz w:val="24"/>
          <w:szCs w:val="24"/>
        </w:rPr>
        <w:t>–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Федеральный закон № 248-ФЗ).</w:t>
      </w:r>
    </w:p>
    <w:p w14:paraId="22CEC4AB" w14:textId="185D220C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1.2.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(далее – контролируемые лица)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  <w:lang w:val="ru-RU"/>
        </w:rPr>
        <w:t>обязательных требований,</w:t>
      </w:r>
      <w:r w:rsidRPr="002A6730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2A6730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</w:t>
      </w:r>
      <w:r w:rsidR="0043023F">
        <w:rPr>
          <w:rFonts w:ascii="Times New Roman" w:hAnsi="Times New Roman"/>
          <w:bCs/>
          <w:sz w:val="24"/>
          <w:szCs w:val="24"/>
          <w:lang w:val="ru-RU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>в отношении муниципального жилищного фонда</w:t>
      </w:r>
      <w:r w:rsidRPr="002A6730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</w:t>
      </w:r>
      <w:r w:rsidRPr="002A6730">
        <w:rPr>
          <w:rFonts w:ascii="Times New Roman" w:hAnsi="Times New Roman"/>
          <w:bCs/>
          <w:sz w:val="24"/>
          <w:szCs w:val="24"/>
          <w:lang w:val="ru-RU"/>
        </w:rPr>
        <w:t>(далее – обязательных требова</w:t>
      </w:r>
      <w:r w:rsidR="007A1778" w:rsidRPr="002A6730">
        <w:rPr>
          <w:rFonts w:ascii="Times New Roman" w:hAnsi="Times New Roman"/>
          <w:bCs/>
          <w:sz w:val="24"/>
          <w:szCs w:val="24"/>
          <w:lang w:val="ru-RU"/>
        </w:rPr>
        <w:t>ний)</w:t>
      </w:r>
      <w:r w:rsidRPr="002A6730">
        <w:rPr>
          <w:rFonts w:ascii="Times New Roman" w:hAnsi="Times New Roman"/>
          <w:bCs/>
          <w:sz w:val="24"/>
          <w:szCs w:val="24"/>
        </w:rPr>
        <w:t>:</w:t>
      </w:r>
    </w:p>
    <w:p w14:paraId="4A0CD4EC" w14:textId="7C7AC3E2" w:rsidR="00914A13" w:rsidRPr="002A6730" w:rsidRDefault="00C74D22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1) 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>использованию</w:t>
      </w:r>
      <w:r w:rsidR="007A1778" w:rsidRPr="002A6730">
        <w:rPr>
          <w:rFonts w:ascii="Times New Roman" w:hAnsi="Times New Roman"/>
          <w:bCs/>
          <w:sz w:val="24"/>
          <w:szCs w:val="24"/>
        </w:rPr>
        <w:t xml:space="preserve"> и сохранности жилищного фонда, в том числе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>жилым помещениям,</w:t>
      </w:r>
      <w:r w:rsidR="007A1778" w:rsidRPr="002A6730">
        <w:rPr>
          <w:rFonts w:ascii="Times New Roman" w:hAnsi="Times New Roman"/>
          <w:bCs/>
          <w:sz w:val="24"/>
          <w:szCs w:val="24"/>
        </w:rPr>
        <w:t xml:space="preserve"> их использованию и содержанию,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использованию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>и содержанию общего имущества собственников по</w:t>
      </w:r>
      <w:r w:rsidR="007A1778" w:rsidRPr="002A6730">
        <w:rPr>
          <w:rFonts w:ascii="Times New Roman" w:hAnsi="Times New Roman"/>
          <w:bCs/>
          <w:sz w:val="24"/>
          <w:szCs w:val="24"/>
        </w:rPr>
        <w:t xml:space="preserve">мещений в многоквартирных домах, </w:t>
      </w:r>
      <w:r w:rsidR="00914A13" w:rsidRPr="002A6730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</w:t>
      </w:r>
      <w:r w:rsidR="007A1778" w:rsidRPr="002A6730">
        <w:rPr>
          <w:rFonts w:ascii="Times New Roman" w:hAnsi="Times New Roman"/>
          <w:bCs/>
          <w:sz w:val="24"/>
          <w:szCs w:val="24"/>
        </w:rPr>
        <w:t xml:space="preserve"> в жилое в многоквартирном доме,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порядку осуществления перепланировки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>и (или) переустройства помещений в многоквартирном доме;</w:t>
      </w:r>
    </w:p>
    <w:p w14:paraId="69514E74" w14:textId="3B36099F" w:rsidR="00914A13" w:rsidRPr="002A6730" w:rsidRDefault="007A1778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2)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14:paraId="6F3BA77B" w14:textId="6C1261D3" w:rsidR="00914A13" w:rsidRPr="002A6730" w:rsidRDefault="007A1778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3)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>в многоквартирных домах;</w:t>
      </w:r>
    </w:p>
    <w:p w14:paraId="5E9516BD" w14:textId="183FBA97" w:rsidR="00914A13" w:rsidRPr="002A6730" w:rsidRDefault="007A1778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4)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предоставлению коммунальных услуг собственникам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>и пользователям помещений в многоквартирных домах и жилых домов;</w:t>
      </w:r>
    </w:p>
    <w:p w14:paraId="2BCE30C3" w14:textId="1D88895F" w:rsidR="007A1778" w:rsidRPr="002A6730" w:rsidRDefault="007A1778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3DCF428" w14:textId="77777777" w:rsidR="002870EF" w:rsidRPr="002A6730" w:rsidRDefault="007A1778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6) правил содержания общего имущества в многоквартирном доме;</w:t>
      </w:r>
    </w:p>
    <w:p w14:paraId="5D3EF8D9" w14:textId="77777777" w:rsidR="002870EF" w:rsidRPr="002A6730" w:rsidRDefault="002870EF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11B0394" w14:textId="77777777" w:rsidR="002870EF" w:rsidRPr="002A6730" w:rsidRDefault="002870EF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8) требований энергетической эффективности и оснащенности помещений </w:t>
      </w:r>
      <w:r w:rsidRPr="002A6730">
        <w:rPr>
          <w:rFonts w:ascii="Times New Roman" w:hAnsi="Times New Roman"/>
          <w:bCs/>
          <w:sz w:val="24"/>
          <w:szCs w:val="24"/>
        </w:rPr>
        <w:lastRenderedPageBreak/>
        <w:t>многоквартирных домов и жилых домов приборами учета используемых энергетических ресурсов;</w:t>
      </w:r>
    </w:p>
    <w:p w14:paraId="189630A5" w14:textId="2653BA9E" w:rsidR="00914A13" w:rsidRPr="002A6730" w:rsidRDefault="002870EF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9)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домами, информации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в государственной </w:t>
      </w:r>
      <w:r w:rsidR="00914A13" w:rsidRPr="002A6730">
        <w:rPr>
          <w:rFonts w:ascii="Times New Roman" w:hAnsi="Times New Roman"/>
          <w:sz w:val="24"/>
          <w:szCs w:val="24"/>
        </w:rPr>
        <w:t xml:space="preserve">информационной системе жилищно-коммунального хозяйства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 </w:t>
      </w:r>
      <w:r w:rsidR="0043023F">
        <w:rPr>
          <w:rFonts w:ascii="Times New Roman" w:hAnsi="Times New Roman"/>
          <w:sz w:val="24"/>
          <w:szCs w:val="24"/>
        </w:rPr>
        <w:t>–</w:t>
      </w:r>
      <w:r w:rsidR="00914A13" w:rsidRPr="002A6730">
        <w:rPr>
          <w:rFonts w:ascii="Times New Roman" w:hAnsi="Times New Roman"/>
          <w:sz w:val="24"/>
          <w:szCs w:val="24"/>
        </w:rPr>
        <w:t xml:space="preserve"> система)</w:t>
      </w:r>
      <w:r w:rsidR="00914A13" w:rsidRPr="002A6730">
        <w:rPr>
          <w:rFonts w:ascii="Times New Roman" w:hAnsi="Times New Roman"/>
          <w:bCs/>
          <w:sz w:val="24"/>
          <w:szCs w:val="24"/>
        </w:rPr>
        <w:t>;</w:t>
      </w:r>
    </w:p>
    <w:p w14:paraId="54D4F791" w14:textId="752AFB90" w:rsidR="00914A13" w:rsidRPr="002A6730" w:rsidRDefault="002870EF" w:rsidP="00342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10) требований к </w:t>
      </w:r>
      <w:r w:rsidR="00914A13" w:rsidRPr="002A6730">
        <w:rPr>
          <w:rFonts w:ascii="Times New Roman" w:hAnsi="Times New Roman"/>
          <w:bCs/>
          <w:sz w:val="24"/>
          <w:szCs w:val="24"/>
        </w:rPr>
        <w:t xml:space="preserve">обеспечению доступности для инвалидов помещений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="00914A13" w:rsidRPr="002A6730">
        <w:rPr>
          <w:rFonts w:ascii="Times New Roman" w:hAnsi="Times New Roman"/>
          <w:bCs/>
          <w:sz w:val="24"/>
          <w:szCs w:val="24"/>
        </w:rPr>
        <w:t>в многоквартирных домах;</w:t>
      </w:r>
    </w:p>
    <w:p w14:paraId="76DAFE0C" w14:textId="29862C24" w:rsidR="00914A13" w:rsidRPr="002A6730" w:rsidRDefault="002870EF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11) исполнение решений, принимаемых по результатам контрольных мероприятий.</w:t>
      </w:r>
      <w:r w:rsidR="00914A13" w:rsidRPr="002A6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1A6E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14:paraId="246FC268" w14:textId="5A3BA080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3262B7" w:rsidRPr="002A6730">
        <w:rPr>
          <w:rFonts w:ascii="Times New Roman" w:hAnsi="Times New Roman"/>
          <w:color w:val="auto"/>
          <w:sz w:val="24"/>
          <w:szCs w:val="24"/>
        </w:rPr>
        <w:t>, установленные жилищным законодательством,</w:t>
      </w:r>
      <w:r w:rsidR="003262B7" w:rsidRPr="002A6730">
        <w:rPr>
          <w:rFonts w:ascii="Times New Roman" w:hAnsi="Times New Roman"/>
          <w:bCs/>
          <w:color w:val="auto"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3262B7" w:rsidRPr="002A6730">
        <w:rPr>
          <w:rFonts w:ascii="Times New Roman" w:hAnsi="Times New Roman"/>
          <w:color w:val="auto"/>
          <w:sz w:val="24"/>
          <w:szCs w:val="24"/>
        </w:rPr>
        <w:t>;</w:t>
      </w:r>
    </w:p>
    <w:p w14:paraId="6E81DE74" w14:textId="0D01BE0C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результаты деятельности контролируемых лиц, в том числе работы и услуги, </w:t>
      </w:r>
      <w:r w:rsidR="0043023F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>к которым предъявляются обязательные требования;</w:t>
      </w:r>
    </w:p>
    <w:p w14:paraId="073FFDB5" w14:textId="0584DEBF" w:rsidR="00914A13" w:rsidRPr="002A6730" w:rsidRDefault="00632DB1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многоквартирные дома, в которых есть муниципальный жилищный фонд,</w:t>
      </w:r>
      <w:r w:rsidR="00914A13" w:rsidRPr="002A6730">
        <w:rPr>
          <w:rFonts w:ascii="Times New Roman" w:hAnsi="Times New Roman"/>
          <w:color w:val="auto"/>
          <w:sz w:val="24"/>
          <w:szCs w:val="24"/>
        </w:rPr>
        <w:t xml:space="preserve"> включая земельные участки, 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на которых они расположены, и </w:t>
      </w:r>
      <w:r w:rsidR="00B57B63" w:rsidRPr="002A6730">
        <w:rPr>
          <w:rFonts w:ascii="Times New Roman" w:hAnsi="Times New Roman"/>
          <w:color w:val="auto"/>
          <w:sz w:val="24"/>
          <w:szCs w:val="24"/>
        </w:rPr>
        <w:t>муниципальные жилые помещения</w:t>
      </w:r>
      <w:r w:rsidR="00914A13" w:rsidRPr="002A6730">
        <w:rPr>
          <w:rFonts w:ascii="Times New Roman" w:hAnsi="Times New Roman"/>
          <w:color w:val="auto"/>
          <w:sz w:val="24"/>
          <w:szCs w:val="24"/>
        </w:rPr>
        <w:t>.</w:t>
      </w:r>
    </w:p>
    <w:p w14:paraId="3CF4BC15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посредством:</w:t>
      </w:r>
    </w:p>
    <w:p w14:paraId="13E0355E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14:paraId="1B6C126B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1C0B6059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C3D50AE" w14:textId="1C3C2FEB" w:rsidR="003262B7" w:rsidRPr="002A6730" w:rsidRDefault="003262B7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Учет объектов контроля осуществляется с использованием информационной системы.</w:t>
      </w:r>
    </w:p>
    <w:p w14:paraId="5126D9B3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1.5. Муниципальный контроль осуществляется администрацией муниципального образования Киришский муниципальный район Ленинградской области (далее – Контрольный орган).</w:t>
      </w:r>
    </w:p>
    <w:p w14:paraId="5A7A7966" w14:textId="28C223DB" w:rsidR="00914A13" w:rsidRPr="002A6730" w:rsidRDefault="00914A13" w:rsidP="0034229A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1.6. </w:t>
      </w:r>
      <w:r w:rsidR="0046129D" w:rsidRPr="002A6730">
        <w:rPr>
          <w:rFonts w:ascii="Times New Roman" w:hAnsi="Times New Roman"/>
          <w:sz w:val="24"/>
          <w:szCs w:val="24"/>
          <w:lang w:val="ru-RU"/>
        </w:rPr>
        <w:t xml:space="preserve">Общее </w:t>
      </w:r>
      <w:r w:rsidR="0046129D" w:rsidRPr="002A6730">
        <w:rPr>
          <w:rFonts w:ascii="Times New Roman" w:hAnsi="Times New Roman"/>
          <w:sz w:val="24"/>
          <w:szCs w:val="24"/>
        </w:rPr>
        <w:t>руководство</w:t>
      </w:r>
      <w:r w:rsidRPr="002A6730">
        <w:rPr>
          <w:rFonts w:ascii="Times New Roman" w:hAnsi="Times New Roman"/>
          <w:sz w:val="24"/>
          <w:szCs w:val="24"/>
        </w:rPr>
        <w:t xml:space="preserve"> деятельностью по осуществлению муниципального контроля осуществляет глава </w:t>
      </w:r>
      <w:r w:rsidRPr="002A6730">
        <w:rPr>
          <w:rFonts w:ascii="Times New Roman" w:hAnsi="Times New Roman"/>
          <w:sz w:val="24"/>
          <w:szCs w:val="24"/>
          <w:lang w:val="ru-RU"/>
        </w:rPr>
        <w:t>администрации Киришского муниципального района Ленинградской области</w:t>
      </w:r>
      <w:r w:rsidRPr="002A6730">
        <w:rPr>
          <w:rFonts w:ascii="Times New Roman" w:hAnsi="Times New Roman"/>
          <w:sz w:val="24"/>
          <w:szCs w:val="24"/>
        </w:rPr>
        <w:t>.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79021F0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5F72AC88" w14:textId="16E49A12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1) </w:t>
      </w:r>
      <w:r w:rsidR="0046129D" w:rsidRPr="002A6730">
        <w:rPr>
          <w:rFonts w:ascii="Times New Roman" w:hAnsi="Times New Roman"/>
          <w:sz w:val="24"/>
          <w:szCs w:val="24"/>
        </w:rPr>
        <w:t>глава администрации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="0046129D" w:rsidRPr="002A6730">
        <w:rPr>
          <w:rFonts w:ascii="Times New Roman" w:hAnsi="Times New Roman"/>
          <w:color w:val="auto"/>
          <w:sz w:val="24"/>
          <w:szCs w:val="24"/>
        </w:rPr>
        <w:t>Киришского муниципального района Ленинградской области</w:t>
      </w:r>
      <w:r w:rsidR="0046129D" w:rsidRPr="002A6730">
        <w:rPr>
          <w:rFonts w:ascii="Times New Roman" w:hAnsi="Times New Roman"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 xml:space="preserve">(заместитель </w:t>
      </w:r>
      <w:r w:rsidR="0046129D" w:rsidRPr="002A6730">
        <w:rPr>
          <w:rFonts w:ascii="Times New Roman" w:hAnsi="Times New Roman"/>
          <w:sz w:val="24"/>
          <w:szCs w:val="24"/>
        </w:rPr>
        <w:t xml:space="preserve">главы администрации по жилищно-коммунальному хозяйству </w:t>
      </w:r>
      <w:r w:rsidR="0043023F">
        <w:rPr>
          <w:rFonts w:ascii="Times New Roman" w:hAnsi="Times New Roman"/>
          <w:sz w:val="24"/>
          <w:szCs w:val="24"/>
        </w:rPr>
        <w:br/>
      </w:r>
      <w:r w:rsidR="0046129D" w:rsidRPr="002A6730">
        <w:rPr>
          <w:rFonts w:ascii="Times New Roman" w:hAnsi="Times New Roman"/>
          <w:sz w:val="24"/>
          <w:szCs w:val="24"/>
        </w:rPr>
        <w:t>и инфраструктуре</w:t>
      </w:r>
      <w:r w:rsidRPr="002A6730">
        <w:rPr>
          <w:rFonts w:ascii="Times New Roman" w:hAnsi="Times New Roman"/>
          <w:sz w:val="24"/>
          <w:szCs w:val="24"/>
        </w:rPr>
        <w:t>);</w:t>
      </w:r>
    </w:p>
    <w:p w14:paraId="79D651E2" w14:textId="460536BB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2) должностн</w:t>
      </w:r>
      <w:r w:rsidR="0046129D" w:rsidRPr="002A6730">
        <w:rPr>
          <w:rFonts w:ascii="Times New Roman" w:hAnsi="Times New Roman"/>
          <w:sz w:val="24"/>
          <w:szCs w:val="24"/>
        </w:rPr>
        <w:t>ые</w:t>
      </w:r>
      <w:r w:rsidRPr="002A6730">
        <w:rPr>
          <w:rFonts w:ascii="Times New Roman" w:hAnsi="Times New Roman"/>
          <w:sz w:val="24"/>
          <w:szCs w:val="24"/>
        </w:rPr>
        <w:t xml:space="preserve"> лиц</w:t>
      </w:r>
      <w:r w:rsidR="0046129D" w:rsidRPr="002A6730">
        <w:rPr>
          <w:rFonts w:ascii="Times New Roman" w:hAnsi="Times New Roman"/>
          <w:sz w:val="24"/>
          <w:szCs w:val="24"/>
        </w:rPr>
        <w:t>а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="0046129D" w:rsidRPr="002A6730">
        <w:rPr>
          <w:rFonts w:ascii="Times New Roman" w:hAnsi="Times New Roman"/>
          <w:sz w:val="24"/>
          <w:szCs w:val="24"/>
        </w:rPr>
        <w:t xml:space="preserve">администрации </w:t>
      </w:r>
      <w:r w:rsidR="0046129D" w:rsidRPr="002A6730">
        <w:rPr>
          <w:rFonts w:ascii="Times New Roman" w:hAnsi="Times New Roman"/>
          <w:color w:val="auto"/>
          <w:sz w:val="24"/>
          <w:szCs w:val="24"/>
        </w:rPr>
        <w:t>Киришского муниципального района Ленинградской области</w:t>
      </w:r>
      <w:r w:rsidRPr="002A6730">
        <w:rPr>
          <w:rFonts w:ascii="Times New Roman" w:hAnsi="Times New Roman"/>
          <w:sz w:val="24"/>
          <w:szCs w:val="24"/>
        </w:rPr>
        <w:t>, в должностные обязанности котор</w:t>
      </w:r>
      <w:r w:rsidR="0046129D" w:rsidRPr="002A6730">
        <w:rPr>
          <w:rFonts w:ascii="Times New Roman" w:hAnsi="Times New Roman"/>
          <w:sz w:val="24"/>
          <w:szCs w:val="24"/>
        </w:rPr>
        <w:t>ых</w:t>
      </w:r>
      <w:r w:rsidRPr="002A6730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 входит осуществление полномочий по </w:t>
      </w:r>
      <w:r w:rsidR="0046129D" w:rsidRPr="002A6730">
        <w:rPr>
          <w:rFonts w:ascii="Times New Roman" w:hAnsi="Times New Roman"/>
          <w:sz w:val="24"/>
          <w:szCs w:val="24"/>
        </w:rPr>
        <w:t>осуществлению</w:t>
      </w:r>
      <w:r w:rsidRPr="002A6730">
        <w:rPr>
          <w:rFonts w:ascii="Times New Roman" w:hAnsi="Times New Roman"/>
          <w:sz w:val="24"/>
          <w:szCs w:val="24"/>
        </w:rPr>
        <w:t xml:space="preserve"> муниципального контроля, в том числе проведение профилактических мероприятий и контрольных м</w:t>
      </w:r>
      <w:r w:rsidR="009D5B9A" w:rsidRPr="002A6730">
        <w:rPr>
          <w:rFonts w:ascii="Times New Roman" w:hAnsi="Times New Roman"/>
          <w:sz w:val="24"/>
          <w:szCs w:val="24"/>
        </w:rPr>
        <w:t>ероприятий (далее – инспектор).</w:t>
      </w:r>
    </w:p>
    <w:p w14:paraId="2E104C5B" w14:textId="4B850A85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Должностными лицами</w:t>
      </w:r>
      <w:r w:rsidRPr="002A6730">
        <w:rPr>
          <w:rFonts w:ascii="Times New Roman" w:hAnsi="Times New Roman"/>
          <w:i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 xml:space="preserve">Контрольного органа, уполномоченными на принятие решения о проведении контрольного мероприятия, являются </w:t>
      </w:r>
      <w:r w:rsidR="009D5B9A" w:rsidRPr="002A6730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9D5B9A" w:rsidRPr="002A6730">
        <w:rPr>
          <w:rFonts w:ascii="Times New Roman" w:hAnsi="Times New Roman"/>
          <w:color w:val="auto"/>
          <w:sz w:val="24"/>
          <w:szCs w:val="24"/>
        </w:rPr>
        <w:t>Киришского муниципального района Ленинградской области</w:t>
      </w:r>
      <w:r w:rsidR="009D5B9A" w:rsidRPr="002A6730">
        <w:rPr>
          <w:rFonts w:ascii="Times New Roman" w:hAnsi="Times New Roman"/>
          <w:sz w:val="24"/>
          <w:szCs w:val="24"/>
        </w:rPr>
        <w:t xml:space="preserve"> (заместитель главы администрации по жилищно-коммунальному хозяйству и инфраструктуре)</w:t>
      </w:r>
      <w:r w:rsidRPr="002A6730">
        <w:rPr>
          <w:rFonts w:ascii="Times New Roman" w:hAnsi="Times New Roman"/>
          <w:sz w:val="24"/>
          <w:szCs w:val="24"/>
        </w:rPr>
        <w:t xml:space="preserve"> (далее – уполномоченные должностные лица Контрольного органа). </w:t>
      </w:r>
    </w:p>
    <w:p w14:paraId="424DFF46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1.8. Права и обязанности Инспектора:</w:t>
      </w:r>
    </w:p>
    <w:p w14:paraId="4546ED75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>1.8.1.</w:t>
      </w:r>
      <w:r w:rsidRPr="002A6730">
        <w:rPr>
          <w:rFonts w:ascii="Times New Roman" w:hAnsi="Times New Roman"/>
          <w:sz w:val="24"/>
          <w:szCs w:val="24"/>
        </w:rPr>
        <w:t xml:space="preserve"> Инспектор обязан:</w:t>
      </w:r>
    </w:p>
    <w:p w14:paraId="4D1070DA" w14:textId="74A03144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14:paraId="0AC642C0" w14:textId="0A10A0F3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lastRenderedPageBreak/>
        <w:t xml:space="preserve">2) своевременно и в полной мере осуществлять предоставленные в соответствии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полномочия по предупреждению, выявлению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72FB7446" w14:textId="3AFB3E0E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3) проводить контрольные мероприятия и совершать контрольные действия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33A887EF" w14:textId="53886644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4) не допускать при проведении контрольных мероприятий проявление неуважения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6373A1E1" w14:textId="286DBDBE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5) не препятствовать присутствию контролируемых лиц, их представителей,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а с согласия контролируемых лиц, их представителей присутствию Уполномоченного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в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Ленинградской </w:t>
      </w:r>
      <w:r w:rsidRPr="002A6730">
        <w:rPr>
          <w:rFonts w:ascii="Times New Roman" w:hAnsi="Times New Roman"/>
          <w:sz w:val="24"/>
          <w:szCs w:val="24"/>
        </w:rPr>
        <w:t xml:space="preserve"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9D5B9A" w:rsidRPr="002A6730">
        <w:rPr>
          <w:rFonts w:ascii="Times New Roman" w:hAnsi="Times New Roman"/>
          <w:sz w:val="24"/>
          <w:szCs w:val="24"/>
          <w:lang w:val="ru-RU"/>
        </w:rPr>
        <w:t xml:space="preserve">Федеральным </w:t>
      </w:r>
      <w:r w:rsidR="009D5B9A" w:rsidRPr="002A6730">
        <w:rPr>
          <w:rFonts w:ascii="Times New Roman" w:hAnsi="Times New Roman"/>
          <w:sz w:val="24"/>
          <w:szCs w:val="24"/>
        </w:rPr>
        <w:t>з</w:t>
      </w:r>
      <w:r w:rsidR="009D5B9A" w:rsidRPr="002A6730">
        <w:rPr>
          <w:rFonts w:ascii="Times New Roman" w:hAnsi="Times New Roman"/>
          <w:sz w:val="24"/>
          <w:szCs w:val="24"/>
          <w:lang w:val="ru-RU"/>
        </w:rPr>
        <w:t>аконом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="009D5B9A" w:rsidRPr="002A6730">
        <w:rPr>
          <w:rFonts w:ascii="Times New Roman" w:hAnsi="Times New Roman"/>
          <w:sz w:val="24"/>
          <w:szCs w:val="24"/>
          <w:lang w:val="ru-RU"/>
        </w:rPr>
        <w:t xml:space="preserve">№248-ФЗ </w:t>
      </w:r>
      <w:r w:rsidRPr="002A6730">
        <w:rPr>
          <w:rFonts w:ascii="Times New Roman" w:hAnsi="Times New Roman"/>
          <w:sz w:val="24"/>
          <w:szCs w:val="24"/>
        </w:rPr>
        <w:t xml:space="preserve">и </w:t>
      </w:r>
      <w:r w:rsidR="009D5B9A" w:rsidRPr="002A6730">
        <w:rPr>
          <w:rFonts w:ascii="Times New Roman" w:hAnsi="Times New Roman"/>
          <w:sz w:val="24"/>
          <w:szCs w:val="24"/>
          <w:lang w:val="ru-RU"/>
        </w:rPr>
        <w:t>пунктом</w:t>
      </w:r>
      <w:r w:rsidRPr="002A6730">
        <w:rPr>
          <w:rFonts w:ascii="Times New Roman" w:hAnsi="Times New Roman"/>
          <w:sz w:val="24"/>
          <w:szCs w:val="24"/>
        </w:rPr>
        <w:t xml:space="preserve"> 3.3 настоящего Положения, осуществлять консультирование;</w:t>
      </w:r>
    </w:p>
    <w:p w14:paraId="66162E92" w14:textId="4B038AD8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="002A6730">
        <w:rPr>
          <w:rFonts w:ascii="Times New Roman" w:hAnsi="Times New Roman"/>
          <w:sz w:val="24"/>
          <w:szCs w:val="24"/>
          <w:lang w:val="ru-RU"/>
        </w:rPr>
        <w:t xml:space="preserve">Федеральным </w:t>
      </w:r>
      <w:r w:rsidRPr="002A6730">
        <w:rPr>
          <w:rFonts w:ascii="Times New Roman" w:hAnsi="Times New Roman"/>
          <w:sz w:val="24"/>
          <w:szCs w:val="24"/>
          <w:lang w:val="ru-RU"/>
        </w:rPr>
        <w:t>з</w:t>
      </w:r>
      <w:r w:rsidR="002A6730">
        <w:rPr>
          <w:rFonts w:ascii="Times New Roman" w:hAnsi="Times New Roman"/>
          <w:sz w:val="24"/>
          <w:szCs w:val="24"/>
        </w:rPr>
        <w:t>аконом</w:t>
      </w:r>
      <w:r w:rsidR="009D5B9A" w:rsidRPr="002A6730">
        <w:rPr>
          <w:rFonts w:ascii="Times New Roman" w:hAnsi="Times New Roman"/>
          <w:sz w:val="24"/>
          <w:szCs w:val="24"/>
          <w:lang w:val="ru-RU"/>
        </w:rPr>
        <w:t xml:space="preserve"> №248-ФЗ</w:t>
      </w:r>
      <w:r w:rsidRPr="002A6730">
        <w:rPr>
          <w:rFonts w:ascii="Times New Roman" w:hAnsi="Times New Roman"/>
          <w:sz w:val="24"/>
          <w:szCs w:val="24"/>
        </w:rPr>
        <w:t>;</w:t>
      </w:r>
    </w:p>
    <w:p w14:paraId="7C057E36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79C7E263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0444EB13" w14:textId="5E20E0B6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их имуществу;</w:t>
      </w:r>
    </w:p>
    <w:p w14:paraId="62FAFC29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1A89CF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4C99A08B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3CB0C9EA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1.8.2. </w:t>
      </w:r>
      <w:r w:rsidRPr="002A6730">
        <w:rPr>
          <w:rFonts w:ascii="Times New Roman" w:hAnsi="Times New Roman"/>
          <w:sz w:val="24"/>
          <w:szCs w:val="24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653EF28B" w14:textId="3AB409FF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1) беспрепятственно по предъявлении служебного удостоверения и в соответствии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с полномочиями, установленными решением контрольного органа о проведении контрольного мероприятия, посещать (осматривать) объекты</w:t>
      </w:r>
      <w:r w:rsidR="00B57B63" w:rsidRPr="002A6730"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Pr="002A6730">
        <w:rPr>
          <w:rFonts w:ascii="Times New Roman" w:hAnsi="Times New Roman"/>
          <w:sz w:val="24"/>
          <w:szCs w:val="24"/>
        </w:rPr>
        <w:t xml:space="preserve">, если иное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не предусмотрено федеральными законами;</w:t>
      </w:r>
    </w:p>
    <w:p w14:paraId="3AEBA4D9" w14:textId="1BC2BC0F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lastRenderedPageBreak/>
        <w:t>2) знакомиться со всеми документами, касающимися соб</w:t>
      </w:r>
      <w:r w:rsidR="00632DB1" w:rsidRPr="002A6730">
        <w:rPr>
          <w:rFonts w:ascii="Times New Roman" w:hAnsi="Times New Roman"/>
          <w:sz w:val="24"/>
          <w:szCs w:val="24"/>
        </w:rPr>
        <w:t>людения обязательных требований</w:t>
      </w:r>
      <w:r w:rsidRPr="002A6730">
        <w:rPr>
          <w:rFonts w:ascii="Times New Roman" w:hAnsi="Times New Roman"/>
          <w:sz w:val="24"/>
          <w:szCs w:val="24"/>
        </w:rPr>
        <w:t>;</w:t>
      </w:r>
    </w:p>
    <w:p w14:paraId="7D1FF750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4E5FBA23" w14:textId="27F045D1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 объему контрольного мероприятия;</w:t>
      </w:r>
    </w:p>
    <w:p w14:paraId="4974B724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1DA2C589" w14:textId="412C4884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6) выдавать контролируемым лицам рекомендации по обеспечению безопасности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 о восстановлении нарушенного положения;</w:t>
      </w:r>
    </w:p>
    <w:p w14:paraId="0880CA00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</w:t>
      </w:r>
      <w:r w:rsidRPr="002A6730">
        <w:rPr>
          <w:rFonts w:ascii="Times New Roman" w:hAnsi="Times New Roman"/>
          <w:sz w:val="24"/>
          <w:szCs w:val="24"/>
          <w:lang w:val="ru-RU"/>
        </w:rPr>
        <w:t>.</w:t>
      </w:r>
    </w:p>
    <w:p w14:paraId="4FD22270" w14:textId="4EAF563D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8) совершать иные действия, предусмотренные федеральными законами о видах контроля, положением о</w:t>
      </w:r>
      <w:r w:rsidR="00041D93" w:rsidRPr="002A6730">
        <w:rPr>
          <w:rFonts w:ascii="Times New Roman" w:hAnsi="Times New Roman"/>
          <w:color w:val="auto"/>
          <w:sz w:val="24"/>
          <w:szCs w:val="24"/>
        </w:rPr>
        <w:t xml:space="preserve"> виде контроля</w:t>
      </w:r>
      <w:r w:rsidRPr="002A6730">
        <w:rPr>
          <w:rFonts w:ascii="Times New Roman" w:hAnsi="Times New Roman"/>
          <w:color w:val="auto"/>
          <w:sz w:val="24"/>
          <w:szCs w:val="24"/>
        </w:rPr>
        <w:t>.</w:t>
      </w:r>
    </w:p>
    <w:p w14:paraId="4B80049E" w14:textId="60DE592D" w:rsidR="00914A13" w:rsidRPr="002A6730" w:rsidRDefault="0043023F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914A13" w:rsidRPr="002A6730">
        <w:rPr>
          <w:rFonts w:ascii="Times New Roman" w:hAnsi="Times New Roman"/>
          <w:sz w:val="24"/>
          <w:szCs w:val="24"/>
        </w:rPr>
        <w:t>Контрольный орган вправе обратиться в суд с заявлениями:</w:t>
      </w:r>
    </w:p>
    <w:p w14:paraId="093E0AC0" w14:textId="472E3F8C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2C2F2A10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86D7823" w14:textId="6DE1DA7A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 xml:space="preserve">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 xml:space="preserve">и (или) выполнению работ по ремонту общего имущества в многоквартирном доме,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>об утверждении условий указанных договоров;</w:t>
      </w:r>
    </w:p>
    <w:p w14:paraId="0AA6A5C5" w14:textId="0C8771C2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</w:t>
      </w:r>
      <w:r w:rsidR="0043023F">
        <w:rPr>
          <w:rFonts w:ascii="Times New Roman" w:hAnsi="Times New Roman"/>
          <w:bCs/>
          <w:sz w:val="24"/>
          <w:szCs w:val="24"/>
        </w:rPr>
        <w:br/>
      </w:r>
      <w:r w:rsidRPr="002A6730">
        <w:rPr>
          <w:rFonts w:ascii="Times New Roman" w:hAnsi="Times New Roman"/>
          <w:bCs/>
          <w:sz w:val="24"/>
          <w:szCs w:val="24"/>
        </w:rPr>
        <w:t>в защиту прав, свобод и законных интересов неопределенного круга лиц в случае выявления нарушения обязательных требований;</w:t>
      </w:r>
    </w:p>
    <w:p w14:paraId="36321BE2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 xml:space="preserve">5) о признании договора найма жилого помещения жилищного фонда социального </w:t>
      </w:r>
      <w:r w:rsidRPr="002A6730">
        <w:rPr>
          <w:rFonts w:ascii="Times New Roman" w:hAnsi="Times New Roman"/>
          <w:bCs/>
          <w:sz w:val="24"/>
          <w:szCs w:val="24"/>
        </w:rPr>
        <w:lastRenderedPageBreak/>
        <w:t>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3B64721C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6730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14:paraId="4BA78FDF" w14:textId="2B1A3702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1.1</w:t>
      </w:r>
      <w:r w:rsidR="00041D93" w:rsidRPr="002A6730">
        <w:rPr>
          <w:rFonts w:ascii="Times New Roman" w:hAnsi="Times New Roman" w:cs="Times New Roman"/>
          <w:sz w:val="24"/>
          <w:szCs w:val="24"/>
        </w:rPr>
        <w:t>0</w:t>
      </w:r>
      <w:r w:rsidRPr="002A6730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в едином реестре контрольных (надзорных) мероприятий, а также доведения их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и муниципальных услуг) и (или) через региональный портал государственных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14:paraId="3723A431" w14:textId="77777777" w:rsidR="00041D93" w:rsidRPr="002A6730" w:rsidRDefault="00041D93" w:rsidP="0034229A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1"/>
        <w:rPr>
          <w:szCs w:val="24"/>
        </w:rPr>
      </w:pPr>
    </w:p>
    <w:p w14:paraId="1E5F1B8F" w14:textId="6D5EBF1E" w:rsidR="00914A13" w:rsidRPr="002A6730" w:rsidRDefault="00914A13" w:rsidP="0043023F">
      <w:pPr>
        <w:pStyle w:val="ConsPlusTitl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szCs w:val="24"/>
        </w:rPr>
      </w:pPr>
      <w:r w:rsidRPr="002A6730">
        <w:rPr>
          <w:szCs w:val="24"/>
        </w:rPr>
        <w:t>2. Категории риска причинения вреда (ущерба)</w:t>
      </w:r>
    </w:p>
    <w:p w14:paraId="41B101E2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3EA21923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2.1.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 xml:space="preserve">Муниципальный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жилищный </w:t>
      </w:r>
      <w:r w:rsidRPr="002A6730">
        <w:rPr>
          <w:rFonts w:ascii="Times New Roman" w:hAnsi="Times New Roman"/>
          <w:sz w:val="24"/>
          <w:szCs w:val="24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6BAB2BFA" w14:textId="3F3AE773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2.2. В целях управления рисками причинения вреда (ущерба) при осуществлении муниципального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жилищного </w:t>
      </w:r>
      <w:r w:rsidRPr="002A6730">
        <w:rPr>
          <w:rFonts w:ascii="Times New Roman" w:hAnsi="Times New Roman"/>
          <w:sz w:val="24"/>
          <w:szCs w:val="24"/>
        </w:rPr>
        <w:t xml:space="preserve">контроля объекты контроля могут быть отнесены к одной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из следующих категорий риска причинения вреда (ущерба) (далее – категории риска):</w:t>
      </w:r>
    </w:p>
    <w:p w14:paraId="20C314FA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- средний риск;</w:t>
      </w:r>
    </w:p>
    <w:p w14:paraId="770877BC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- умеренный риск;</w:t>
      </w:r>
    </w:p>
    <w:p w14:paraId="1AE65AFD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- низкий риск.</w:t>
      </w:r>
    </w:p>
    <w:p w14:paraId="2959D84E" w14:textId="51CDF381" w:rsidR="00041D9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2.3. </w:t>
      </w:r>
      <w:r w:rsidR="00041D93" w:rsidRPr="002A6730">
        <w:rPr>
          <w:rFonts w:ascii="Times New Roman" w:hAnsi="Times New Roman"/>
          <w:sz w:val="24"/>
          <w:szCs w:val="24"/>
        </w:rPr>
        <w:t xml:space="preserve">Критерии отнесения объектов контроля к категориям риска причинения вреда (ущерба) в рамках осуществления муниципального контроля установлены приложением 1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="00041D93" w:rsidRPr="002A6730">
        <w:rPr>
          <w:rFonts w:ascii="Times New Roman" w:hAnsi="Times New Roman"/>
          <w:sz w:val="24"/>
          <w:szCs w:val="24"/>
        </w:rPr>
        <w:t>к настоящему Положению.</w:t>
      </w:r>
    </w:p>
    <w:p w14:paraId="177851DB" w14:textId="650375B3" w:rsidR="00F51EA6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2.4. </w:t>
      </w:r>
      <w:r w:rsidR="00F51EA6" w:rsidRPr="002A6730">
        <w:rPr>
          <w:rFonts w:ascii="Times New Roman" w:hAnsi="Times New Roman"/>
          <w:sz w:val="24"/>
          <w:szCs w:val="24"/>
        </w:rPr>
        <w:t xml:space="preserve">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="00F51EA6" w:rsidRPr="002A6730">
        <w:rPr>
          <w:rFonts w:ascii="Times New Roman" w:hAnsi="Times New Roman"/>
          <w:sz w:val="24"/>
          <w:szCs w:val="24"/>
        </w:rPr>
        <w:t>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726CF94" w14:textId="76B32189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</w:t>
      </w:r>
      <w:r w:rsidRPr="002A6730">
        <w:rPr>
          <w:rFonts w:ascii="Times New Roman" w:hAnsi="Times New Roman"/>
          <w:sz w:val="24"/>
          <w:szCs w:val="24"/>
          <w:lang w:val="ru-RU"/>
        </w:rPr>
        <w:t>установлен приложением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="00F51EA6" w:rsidRPr="002A6730">
        <w:rPr>
          <w:rFonts w:ascii="Times New Roman" w:hAnsi="Times New Roman"/>
          <w:sz w:val="24"/>
          <w:szCs w:val="24"/>
          <w:lang w:val="ru-RU"/>
        </w:rPr>
        <w:t>2</w:t>
      </w:r>
      <w:r w:rsidRPr="002A6730">
        <w:rPr>
          <w:rFonts w:ascii="Times New Roman" w:hAnsi="Times New Roman"/>
          <w:sz w:val="24"/>
          <w:szCs w:val="24"/>
        </w:rPr>
        <w:t xml:space="preserve"> к настоящему Положению. </w:t>
      </w:r>
    </w:p>
    <w:p w14:paraId="16F62122" w14:textId="08BDDB35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2.6. В случае</w:t>
      </w:r>
      <w:r w:rsidR="0043023F">
        <w:rPr>
          <w:rFonts w:ascii="Times New Roman" w:hAnsi="Times New Roman"/>
          <w:sz w:val="24"/>
          <w:szCs w:val="24"/>
          <w:lang w:val="ru-RU"/>
        </w:rPr>
        <w:t>,</w:t>
      </w:r>
      <w:r w:rsidRPr="002A6730">
        <w:rPr>
          <w:rFonts w:ascii="Times New Roman" w:hAnsi="Times New Roman"/>
          <w:sz w:val="24"/>
          <w:szCs w:val="24"/>
        </w:rPr>
        <w:t xml:space="preserve"> если объект контроля не отнесен к определенной категории риска,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он считается отнесенным к категории низкого риска.</w:t>
      </w:r>
    </w:p>
    <w:p w14:paraId="7B61C9F3" w14:textId="768F281D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2.7. Контрольный орган в течение пяти рабочих дней со дня поступления сведений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18D5CBF" w14:textId="77777777" w:rsidR="00914A13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02D2A6" w14:textId="77777777" w:rsidR="0043023F" w:rsidRPr="0043023F" w:rsidRDefault="0043023F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2BF3C3" w14:textId="20581CB9" w:rsidR="00914A13" w:rsidRPr="002A6730" w:rsidRDefault="00914A13" w:rsidP="0043023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A673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3. Виды профилактических мероприятий, которые проводятся </w:t>
      </w:r>
      <w:r w:rsidR="0043023F">
        <w:rPr>
          <w:rFonts w:ascii="Times New Roman" w:hAnsi="Times New Roman"/>
          <w:b/>
          <w:color w:val="auto"/>
          <w:sz w:val="24"/>
          <w:szCs w:val="24"/>
        </w:rPr>
        <w:br/>
      </w:r>
      <w:r w:rsidRPr="002A6730">
        <w:rPr>
          <w:rFonts w:ascii="Times New Roman" w:hAnsi="Times New Roman"/>
          <w:b/>
          <w:color w:val="auto"/>
          <w:sz w:val="24"/>
          <w:szCs w:val="24"/>
        </w:rPr>
        <w:t xml:space="preserve">при осуществлении муниципального контроля </w:t>
      </w:r>
    </w:p>
    <w:p w14:paraId="4C335ABA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2C7812" w14:textId="48853A73" w:rsidR="00914A13" w:rsidRPr="002A6730" w:rsidRDefault="00394D6E" w:rsidP="0043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3.1. </w:t>
      </w:r>
      <w:r w:rsidR="00914A13" w:rsidRPr="002A6730"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Контрольный орган проводит следующие виды профилактических мероприятий:</w:t>
      </w:r>
    </w:p>
    <w:p w14:paraId="6A0736F5" w14:textId="77777777" w:rsidR="00914A13" w:rsidRPr="002A6730" w:rsidRDefault="00914A13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информирование;</w:t>
      </w:r>
    </w:p>
    <w:p w14:paraId="31D44ED7" w14:textId="77777777" w:rsidR="00914A13" w:rsidRPr="002A6730" w:rsidRDefault="00914A13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2) обобщение правоприменительной практики;</w:t>
      </w:r>
    </w:p>
    <w:p w14:paraId="38E14EEB" w14:textId="77777777" w:rsidR="00914A13" w:rsidRPr="002A6730" w:rsidRDefault="00914A13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3) объявление предостережения;</w:t>
      </w:r>
    </w:p>
    <w:p w14:paraId="369D6BC8" w14:textId="77777777" w:rsidR="00914A13" w:rsidRPr="002A6730" w:rsidRDefault="00914A13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4) консультирование;</w:t>
      </w:r>
    </w:p>
    <w:p w14:paraId="503CAC66" w14:textId="77777777" w:rsidR="00914A13" w:rsidRPr="002A6730" w:rsidRDefault="00914A13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5) профилактический визит.</w:t>
      </w:r>
    </w:p>
    <w:p w14:paraId="42938C06" w14:textId="71AF87F0" w:rsidR="00914A13" w:rsidRPr="002A6730" w:rsidRDefault="00394D6E" w:rsidP="0043023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3.2</w:t>
      </w:r>
      <w:r w:rsidR="00914A13" w:rsidRPr="002A6730">
        <w:rPr>
          <w:szCs w:val="24"/>
        </w:rPr>
        <w:t>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  <w:r w:rsidR="0043023F">
        <w:rPr>
          <w:szCs w:val="24"/>
        </w:rPr>
        <w:t>.</w:t>
      </w:r>
    </w:p>
    <w:p w14:paraId="21F21B4B" w14:textId="52C83B70" w:rsidR="00914A13" w:rsidRPr="002A6730" w:rsidRDefault="00914A13" w:rsidP="0043023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3.</w:t>
      </w:r>
      <w:r w:rsidR="00394D6E" w:rsidRPr="002A6730">
        <w:rPr>
          <w:rFonts w:ascii="Times New Roman" w:hAnsi="Times New Roman"/>
          <w:sz w:val="24"/>
          <w:szCs w:val="24"/>
          <w:lang w:val="ru-RU"/>
        </w:rPr>
        <w:t>2</w:t>
      </w:r>
      <w:r w:rsidRPr="002A6730">
        <w:rPr>
          <w:rFonts w:ascii="Times New Roman" w:hAnsi="Times New Roman"/>
          <w:sz w:val="24"/>
          <w:szCs w:val="24"/>
        </w:rPr>
        <w:t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F51EA6" w:rsidRPr="002A6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 xml:space="preserve">на своем официальном сайте в сети «Интернет» http://admkir.ru/municipal-nyy-zhilischnyy-kontrol.html (далее – официальный сайт), через личные кабинеты контролируемых лиц в государственных информационных системах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(при их наличии) и в иных формах. </w:t>
      </w:r>
    </w:p>
    <w:p w14:paraId="6577175C" w14:textId="5CF3B5FB" w:rsidR="00914A13" w:rsidRPr="002A6730" w:rsidRDefault="00914A13" w:rsidP="0043023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3.1.2. </w:t>
      </w:r>
      <w:r w:rsidR="00394D6E" w:rsidRPr="002A6730">
        <w:rPr>
          <w:rFonts w:ascii="Times New Roman" w:hAnsi="Times New Roman"/>
          <w:sz w:val="24"/>
          <w:szCs w:val="24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14:paraId="7670141E" w14:textId="669D23E2" w:rsidR="00394D6E" w:rsidRPr="002A6730" w:rsidRDefault="00394D6E" w:rsidP="004302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3.3. Обобщение правоприменительной практики</w:t>
      </w:r>
      <w:r w:rsidR="0043023F">
        <w:rPr>
          <w:rFonts w:ascii="Times New Roman" w:hAnsi="Times New Roman"/>
          <w:sz w:val="24"/>
          <w:szCs w:val="24"/>
        </w:rPr>
        <w:t>.</w:t>
      </w:r>
    </w:p>
    <w:p w14:paraId="6A21D3FB" w14:textId="77777777" w:rsidR="00394D6E" w:rsidRPr="002A6730" w:rsidRDefault="00394D6E" w:rsidP="004302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3.3.1. Обобщение правоприменительной практики осуществляется Контрольным органом в соответствии со статьей 47 Федерального закона № 248-ФЗ.</w:t>
      </w:r>
    </w:p>
    <w:p w14:paraId="0907A359" w14:textId="77777777" w:rsidR="00394D6E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14:paraId="3A7C76CC" w14:textId="77777777" w:rsidR="00394D6E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14:paraId="1F61D793" w14:textId="35767A08" w:rsidR="00394D6E" w:rsidRPr="002A6730" w:rsidRDefault="00394D6E" w:rsidP="004302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3.3.3. Доклад утверждается руководителем Контрольного органа и размещается </w:t>
      </w:r>
      <w:r w:rsidR="0043023F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на официальном сайте ежегодно не позднее 30 января года, следующего за годом обобщения правоприменительной практики. </w:t>
      </w:r>
    </w:p>
    <w:p w14:paraId="24C80083" w14:textId="1D345216" w:rsidR="00914A13" w:rsidRPr="002A6730" w:rsidRDefault="00394D6E" w:rsidP="004302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3.4</w:t>
      </w:r>
      <w:r w:rsidR="00914A13" w:rsidRPr="002A6730">
        <w:rPr>
          <w:rFonts w:ascii="Times New Roman" w:hAnsi="Times New Roman"/>
          <w:sz w:val="24"/>
          <w:szCs w:val="24"/>
        </w:rPr>
        <w:t>. Предостережение о недопустимости нарушения обязательных требований</w:t>
      </w:r>
      <w:r w:rsidR="0043023F">
        <w:rPr>
          <w:rFonts w:ascii="Times New Roman" w:hAnsi="Times New Roman"/>
          <w:sz w:val="24"/>
          <w:szCs w:val="24"/>
        </w:rPr>
        <w:t>.</w:t>
      </w:r>
    </w:p>
    <w:p w14:paraId="4CD00F33" w14:textId="30445B10" w:rsidR="00914A13" w:rsidRPr="002A6730" w:rsidRDefault="00394D6E" w:rsidP="0043023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3.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="00914A13" w:rsidRPr="002A6730">
        <w:rPr>
          <w:rFonts w:ascii="Times New Roman" w:hAnsi="Times New Roman"/>
          <w:sz w:val="24"/>
          <w:szCs w:val="24"/>
        </w:rPr>
        <w:t xml:space="preserve">.1. Контрольный орган объявляет контролируемому лицу предостережение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="00914A13" w:rsidRPr="002A6730">
        <w:rPr>
          <w:rFonts w:ascii="Times New Roman" w:hAnsi="Times New Roman"/>
          <w:sz w:val="24"/>
          <w:szCs w:val="24"/>
        </w:rPr>
        <w:t xml:space="preserve">о недопустимости нарушения обязательных требований (далее – предостережение)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="00914A13" w:rsidRPr="002A6730">
        <w:rPr>
          <w:rFonts w:ascii="Times New Roman" w:hAnsi="Times New Roman"/>
          <w:sz w:val="24"/>
          <w:szCs w:val="24"/>
        </w:rPr>
        <w:t>при наличии сведений о готовящихся нарушениях обязательных требований</w:t>
      </w:r>
      <w:r w:rsidR="00914A13" w:rsidRPr="002A6730">
        <w:rPr>
          <w:rFonts w:ascii="Times New Roman" w:hAnsi="Times New Roman"/>
          <w:sz w:val="24"/>
          <w:szCs w:val="24"/>
          <w:lang w:val="ru-RU"/>
        </w:rPr>
        <w:t xml:space="preserve"> или признаках нарушений обязательных требований и (или) </w:t>
      </w:r>
      <w:r w:rsidR="00914A13" w:rsidRPr="002A6730">
        <w:rPr>
          <w:rFonts w:ascii="Times New Roman" w:hAnsi="Times New Roman"/>
          <w:sz w:val="24"/>
          <w:szCs w:val="24"/>
        </w:rPr>
        <w:t xml:space="preserve">в случае отсутствия подтвержденных данных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="00914A13" w:rsidRPr="002A6730">
        <w:rPr>
          <w:rFonts w:ascii="Times New Roman" w:hAnsi="Times New Roman"/>
          <w:sz w:val="24"/>
          <w:szCs w:val="24"/>
        </w:rPr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427276A8" w14:textId="49665445" w:rsidR="00394D6E" w:rsidRPr="002A6730" w:rsidRDefault="00394D6E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</w:t>
      </w:r>
      <w:r w:rsidR="0043023F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  <w:lang w:val="ru-RU"/>
        </w:rPr>
        <w:t>№ 248-ФЗ.</w:t>
      </w:r>
    </w:p>
    <w:p w14:paraId="64E3F0FD" w14:textId="24B06724" w:rsidR="00914A13" w:rsidRPr="002A6730" w:rsidRDefault="00394D6E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3.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="00914A13" w:rsidRPr="002A6730">
        <w:rPr>
          <w:rFonts w:ascii="Times New Roman" w:hAnsi="Times New Roman"/>
          <w:sz w:val="24"/>
          <w:szCs w:val="24"/>
        </w:rPr>
        <w:t xml:space="preserve">.2. Предостережение </w:t>
      </w:r>
      <w:r w:rsidR="00914A13" w:rsidRPr="002A6730">
        <w:rPr>
          <w:rFonts w:ascii="Times New Roman" w:hAnsi="Times New Roman"/>
          <w:sz w:val="24"/>
          <w:szCs w:val="24"/>
          <w:lang w:val="ru-RU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="00914A13" w:rsidRPr="002A6730">
        <w:rPr>
          <w:rFonts w:ascii="Times New Roman" w:hAnsi="Times New Roman"/>
          <w:sz w:val="24"/>
          <w:szCs w:val="24"/>
        </w:rPr>
        <w:t>.</w:t>
      </w:r>
    </w:p>
    <w:p w14:paraId="17A11578" w14:textId="36D5011F" w:rsidR="00914A13" w:rsidRPr="002A6730" w:rsidRDefault="00394D6E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3.4</w:t>
      </w:r>
      <w:r w:rsidR="00914A13" w:rsidRPr="002A6730">
        <w:rPr>
          <w:szCs w:val="24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19C1643A" w14:textId="0E504CFE" w:rsidR="00914A13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3.4</w:t>
      </w:r>
      <w:r w:rsidR="00914A13" w:rsidRPr="002A6730">
        <w:rPr>
          <w:rFonts w:ascii="Times New Roman" w:hAnsi="Times New Roman"/>
          <w:sz w:val="24"/>
          <w:szCs w:val="24"/>
        </w:rPr>
        <w:t>.4. Возражение должно содержать:</w:t>
      </w:r>
    </w:p>
    <w:p w14:paraId="2B2ED16D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14:paraId="3E24F998" w14:textId="75BBC4A3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lastRenderedPageBreak/>
        <w:t xml:space="preserve">2) наименование юридического лица, фамилию, имя и отчество (последнее – </w:t>
      </w:r>
      <w:r w:rsidR="0043023F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B88227F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14:paraId="20A039A8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14:paraId="3DD09B80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14:paraId="06EA638E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6) личную подпись и дату.</w:t>
      </w:r>
    </w:p>
    <w:p w14:paraId="68FA0132" w14:textId="7170DA15" w:rsidR="00914A13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3.4</w:t>
      </w:r>
      <w:r w:rsidR="00914A13" w:rsidRPr="002A6730">
        <w:rPr>
          <w:rFonts w:ascii="Times New Roman" w:hAnsi="Times New Roman"/>
          <w:sz w:val="24"/>
          <w:szCs w:val="24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A0CC75C" w14:textId="3F739ECC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</w:t>
      </w:r>
      <w:r w:rsidR="00394D6E" w:rsidRPr="002A6730">
        <w:rPr>
          <w:szCs w:val="24"/>
        </w:rPr>
        <w:t>4</w:t>
      </w:r>
      <w:r w:rsidRPr="002A6730">
        <w:rPr>
          <w:szCs w:val="24"/>
        </w:rPr>
        <w:t xml:space="preserve">.6. Контрольный орган рассматривает возражение в отношении предостережения </w:t>
      </w:r>
      <w:r w:rsidR="0043023F">
        <w:rPr>
          <w:szCs w:val="24"/>
        </w:rPr>
        <w:br/>
      </w:r>
      <w:r w:rsidRPr="002A6730">
        <w:rPr>
          <w:szCs w:val="24"/>
        </w:rPr>
        <w:t>в течение пятнадцати рабочих дней со дня его получения.</w:t>
      </w:r>
    </w:p>
    <w:p w14:paraId="3748F95A" w14:textId="2530C681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</w:t>
      </w:r>
      <w:r w:rsidR="00394D6E" w:rsidRPr="002A6730">
        <w:rPr>
          <w:rFonts w:ascii="Times New Roman" w:hAnsi="Times New Roman"/>
          <w:sz w:val="24"/>
          <w:szCs w:val="24"/>
        </w:rPr>
        <w:t>4</w:t>
      </w:r>
      <w:r w:rsidRPr="002A6730">
        <w:rPr>
          <w:rFonts w:ascii="Times New Roman" w:hAnsi="Times New Roman"/>
          <w:sz w:val="24"/>
          <w:szCs w:val="24"/>
        </w:rPr>
        <w:t>.7. По результатам рассмотрения возражения Контрольный орган принимает одно из следующих решений:</w:t>
      </w:r>
    </w:p>
    <w:p w14:paraId="13B7E772" w14:textId="77777777" w:rsidR="00394D6E" w:rsidRPr="002A6730" w:rsidRDefault="00394D6E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2A6730">
        <w:rPr>
          <w:color w:val="000000"/>
          <w:szCs w:val="24"/>
        </w:rPr>
        <w:t>1) подготавливает ответ на возражение, с приложением 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предостережение;</w:t>
      </w:r>
    </w:p>
    <w:p w14:paraId="3778031E" w14:textId="77777777" w:rsidR="00394D6E" w:rsidRPr="002A6730" w:rsidRDefault="00394D6E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2A6730">
        <w:rPr>
          <w:color w:val="000000"/>
          <w:szCs w:val="24"/>
        </w:rPr>
        <w:t xml:space="preserve">2) направление ответа лицу, подавшему возражение, в соответствии со статьей 21 Федерального закона № 248-ФЗ. </w:t>
      </w:r>
    </w:p>
    <w:p w14:paraId="521598EB" w14:textId="519FBC12" w:rsidR="00914A13" w:rsidRPr="002A6730" w:rsidRDefault="00394D6E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3.4</w:t>
      </w:r>
      <w:r w:rsidR="00914A13" w:rsidRPr="002A6730">
        <w:rPr>
          <w:szCs w:val="24"/>
        </w:rPr>
        <w:t xml:space="preserve"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</w:t>
      </w:r>
      <w:r w:rsidR="0043023F">
        <w:rPr>
          <w:szCs w:val="24"/>
        </w:rPr>
        <w:br/>
      </w:r>
      <w:r w:rsidR="00914A13" w:rsidRPr="002A6730">
        <w:rPr>
          <w:szCs w:val="24"/>
        </w:rPr>
        <w:t>в отношении предостережения.</w:t>
      </w:r>
    </w:p>
    <w:p w14:paraId="21984B03" w14:textId="4B78711D" w:rsidR="00914A13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3.4.9. </w:t>
      </w:r>
      <w:r w:rsidR="00914A13" w:rsidRPr="002A6730">
        <w:rPr>
          <w:rFonts w:ascii="Times New Roman" w:hAnsi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14:paraId="6A826B2F" w14:textId="77FECEB6" w:rsidR="00914A13" w:rsidRPr="002A6730" w:rsidRDefault="00914A13" w:rsidP="00307E8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3.</w:t>
      </w:r>
      <w:r w:rsidR="00394D6E" w:rsidRPr="002A6730">
        <w:rPr>
          <w:rFonts w:ascii="Times New Roman" w:hAnsi="Times New Roman" w:cs="Times New Roman"/>
          <w:sz w:val="24"/>
          <w:szCs w:val="24"/>
        </w:rPr>
        <w:t>4</w:t>
      </w:r>
      <w:r w:rsidRPr="002A6730">
        <w:rPr>
          <w:rFonts w:ascii="Times New Roman" w:hAnsi="Times New Roman" w:cs="Times New Roman"/>
          <w:sz w:val="24"/>
          <w:szCs w:val="24"/>
        </w:rPr>
        <w:t xml:space="preserve">.10. Контрольный орган осуществляет учет объявленных им предостережений </w:t>
      </w:r>
      <w:r w:rsidR="0043023F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6025E86" w14:textId="4AA5AE1C" w:rsidR="00914A13" w:rsidRPr="002A6730" w:rsidRDefault="00394D6E" w:rsidP="00307E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3.5</w:t>
      </w:r>
      <w:r w:rsidR="00914A13" w:rsidRPr="002A6730">
        <w:rPr>
          <w:rFonts w:ascii="Times New Roman" w:hAnsi="Times New Roman"/>
          <w:sz w:val="24"/>
          <w:szCs w:val="24"/>
        </w:rPr>
        <w:t>. Консультирование</w:t>
      </w:r>
      <w:r w:rsidR="00307E80">
        <w:rPr>
          <w:rFonts w:ascii="Times New Roman" w:hAnsi="Times New Roman"/>
          <w:sz w:val="24"/>
          <w:szCs w:val="24"/>
        </w:rPr>
        <w:t>.</w:t>
      </w:r>
    </w:p>
    <w:p w14:paraId="0F65A9C1" w14:textId="511534F9" w:rsidR="00914A13" w:rsidRPr="002A6730" w:rsidRDefault="00914A13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</w:t>
      </w:r>
      <w:r w:rsidR="00394D6E" w:rsidRPr="002A6730">
        <w:rPr>
          <w:szCs w:val="24"/>
        </w:rPr>
        <w:t>5</w:t>
      </w:r>
      <w:r w:rsidRPr="002A6730">
        <w:rPr>
          <w:szCs w:val="24"/>
        </w:rPr>
        <w:t xml:space="preserve">.1. Консультирование контролируемых лиц и их представителей осуществляется </w:t>
      </w:r>
      <w:r w:rsidR="00307E80">
        <w:rPr>
          <w:szCs w:val="24"/>
        </w:rPr>
        <w:br/>
      </w:r>
      <w:r w:rsidRPr="002A6730">
        <w:rPr>
          <w:szCs w:val="24"/>
        </w:rPr>
        <w:t>по вопросам, связанным с организацией и осуществлением муниципального контроля:</w:t>
      </w:r>
    </w:p>
    <w:p w14:paraId="4A2E123A" w14:textId="77777777" w:rsidR="00914A13" w:rsidRPr="002A6730" w:rsidRDefault="00914A13" w:rsidP="00307E80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2A6730">
        <w:rPr>
          <w:szCs w:val="24"/>
        </w:rPr>
        <w:t>1) порядка проведения контрольных мероприятий;</w:t>
      </w:r>
    </w:p>
    <w:p w14:paraId="647E0EFD" w14:textId="77777777" w:rsidR="00914A13" w:rsidRPr="002A6730" w:rsidRDefault="00914A13" w:rsidP="00307E80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2A6730">
        <w:rPr>
          <w:szCs w:val="24"/>
        </w:rPr>
        <w:t>2) периодичности проведения контрольных мероприятий;</w:t>
      </w:r>
    </w:p>
    <w:p w14:paraId="5311EA88" w14:textId="77777777" w:rsidR="00914A13" w:rsidRPr="002A6730" w:rsidRDefault="00914A13" w:rsidP="0034229A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2A6730">
        <w:rPr>
          <w:szCs w:val="24"/>
        </w:rPr>
        <w:t>3) порядка принятия решений по итогам контрольных мероприятий;</w:t>
      </w:r>
    </w:p>
    <w:p w14:paraId="715F4F73" w14:textId="77777777" w:rsidR="00914A13" w:rsidRPr="002A6730" w:rsidRDefault="00914A13" w:rsidP="0034229A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2A6730">
        <w:rPr>
          <w:szCs w:val="24"/>
        </w:rPr>
        <w:t>4) порядка обжалования решений Контрольного органа.</w:t>
      </w:r>
    </w:p>
    <w:p w14:paraId="7077EC21" w14:textId="5ED911D0" w:rsidR="00914A13" w:rsidRPr="002A6730" w:rsidRDefault="00394D6E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>3.5</w:t>
      </w:r>
      <w:r w:rsidR="00914A13" w:rsidRPr="002A6730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="00914A13" w:rsidRPr="002A6730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14:paraId="43AAA9D8" w14:textId="63FD4FA9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в виде устных разъяснений по телефону</w:t>
      </w:r>
      <w:r w:rsidR="00307E80">
        <w:rPr>
          <w:szCs w:val="24"/>
        </w:rPr>
        <w:t>:</w:t>
      </w:r>
      <w:r w:rsidRPr="002A6730">
        <w:rPr>
          <w:szCs w:val="24"/>
        </w:rPr>
        <w:t xml:space="preserve"> 8(81368)</w:t>
      </w:r>
      <w:r w:rsidR="00307E80">
        <w:rPr>
          <w:szCs w:val="24"/>
        </w:rPr>
        <w:t xml:space="preserve"> </w:t>
      </w:r>
      <w:r w:rsidRPr="002A6730">
        <w:rPr>
          <w:szCs w:val="24"/>
        </w:rPr>
        <w:t>236</w:t>
      </w:r>
      <w:r w:rsidR="00307E80">
        <w:rPr>
          <w:szCs w:val="24"/>
        </w:rPr>
        <w:t>-43, посредством видеоконференц</w:t>
      </w:r>
      <w:r w:rsidRPr="002A6730">
        <w:rPr>
          <w:szCs w:val="24"/>
        </w:rPr>
        <w:t>связи, на личном приеме по адресу: г. Кириши, ул. Советская, д.</w:t>
      </w:r>
      <w:r w:rsidR="00307E80">
        <w:rPr>
          <w:szCs w:val="24"/>
        </w:rPr>
        <w:t xml:space="preserve"> </w:t>
      </w:r>
      <w:r w:rsidRPr="002A6730">
        <w:rPr>
          <w:szCs w:val="24"/>
        </w:rPr>
        <w:t>18, каб.</w:t>
      </w:r>
      <w:r w:rsidR="00307E80">
        <w:rPr>
          <w:szCs w:val="24"/>
        </w:rPr>
        <w:t xml:space="preserve"> </w:t>
      </w:r>
      <w:r w:rsidRPr="002A6730">
        <w:rPr>
          <w:szCs w:val="24"/>
        </w:rPr>
        <w:t>1, либо в ходе проведения профилактического мероприятия, контрольного мероприятия;</w:t>
      </w:r>
    </w:p>
    <w:p w14:paraId="0542A70D" w14:textId="07E5FC1C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2) посредством размещения на официальном сайте письменного разъяснения </w:t>
      </w:r>
      <w:r w:rsidR="00307E80">
        <w:rPr>
          <w:szCs w:val="24"/>
        </w:rPr>
        <w:br/>
      </w:r>
      <w:r w:rsidRPr="002A6730">
        <w:rPr>
          <w:szCs w:val="24"/>
        </w:rPr>
        <w:t>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90F608E" w14:textId="2C1385F0" w:rsidR="00914A13" w:rsidRPr="002A6730" w:rsidRDefault="00394D6E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3.5</w:t>
      </w:r>
      <w:r w:rsidR="00914A13" w:rsidRPr="002A6730">
        <w:rPr>
          <w:rFonts w:ascii="Times New Roman" w:hAnsi="Times New Roman"/>
          <w:sz w:val="24"/>
          <w:szCs w:val="24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0DF828B1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14:paraId="043DC082" w14:textId="6538EF73" w:rsidR="00914A13" w:rsidRPr="002A6730" w:rsidRDefault="00394D6E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3.5</w:t>
      </w:r>
      <w:r w:rsidR="00914A13" w:rsidRPr="002A6730">
        <w:rPr>
          <w:szCs w:val="24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500EE32A" w14:textId="76394548" w:rsidR="00914A13" w:rsidRPr="002A6730" w:rsidRDefault="00256960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3.5</w:t>
      </w:r>
      <w:r w:rsidR="00914A13" w:rsidRPr="002A6730">
        <w:rPr>
          <w:szCs w:val="24"/>
        </w:rPr>
        <w:t>.5. Письменное консультирование контролируемых лиц и их предста</w:t>
      </w:r>
      <w:r w:rsidR="00C85CAB" w:rsidRPr="002A6730">
        <w:rPr>
          <w:szCs w:val="24"/>
        </w:rPr>
        <w:t>вителей осуществляется по поряд</w:t>
      </w:r>
      <w:r w:rsidR="00914A13" w:rsidRPr="002A6730">
        <w:rPr>
          <w:szCs w:val="24"/>
        </w:rPr>
        <w:t>к</w:t>
      </w:r>
      <w:r w:rsidRPr="002A6730">
        <w:rPr>
          <w:szCs w:val="24"/>
        </w:rPr>
        <w:t>у</w:t>
      </w:r>
      <w:r w:rsidR="00914A13" w:rsidRPr="002A6730">
        <w:rPr>
          <w:szCs w:val="24"/>
        </w:rPr>
        <w:t xml:space="preserve"> обжалования решений Контрольного органа.</w:t>
      </w:r>
    </w:p>
    <w:p w14:paraId="662D94FA" w14:textId="67B52A05" w:rsidR="00914A13" w:rsidRPr="002A6730" w:rsidRDefault="00256960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3.5</w:t>
      </w:r>
      <w:r w:rsidR="00914A13" w:rsidRPr="002A6730">
        <w:rPr>
          <w:szCs w:val="24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914A13" w:rsidRPr="002A673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914A13" w:rsidRPr="002A6730">
        <w:rPr>
          <w:szCs w:val="24"/>
        </w:rPr>
        <w:t xml:space="preserve"> от 02.05.2006 № 59-ФЗ «О порядке </w:t>
      </w:r>
      <w:r w:rsidR="00914A13" w:rsidRPr="002A6730">
        <w:rPr>
          <w:szCs w:val="24"/>
        </w:rPr>
        <w:lastRenderedPageBreak/>
        <w:t>рассмотрения обращений граждан Российской Федерации».</w:t>
      </w:r>
    </w:p>
    <w:p w14:paraId="7DB92909" w14:textId="018F54BE" w:rsidR="00914A13" w:rsidRPr="002A6730" w:rsidRDefault="00914A13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</w:t>
      </w:r>
      <w:r w:rsidR="00256960" w:rsidRPr="002A6730">
        <w:rPr>
          <w:szCs w:val="24"/>
        </w:rPr>
        <w:t>5</w:t>
      </w:r>
      <w:r w:rsidRPr="002A6730">
        <w:rPr>
          <w:szCs w:val="24"/>
        </w:rPr>
        <w:t>.7. Контрольный орган осуществляет учет проведенных консультирований.</w:t>
      </w:r>
    </w:p>
    <w:p w14:paraId="124E0CD4" w14:textId="1D057F5D" w:rsidR="00914A13" w:rsidRPr="002A6730" w:rsidRDefault="00256960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3.6</w:t>
      </w:r>
      <w:r w:rsidR="00914A13" w:rsidRPr="002A6730">
        <w:rPr>
          <w:szCs w:val="24"/>
        </w:rPr>
        <w:t>. Профилактический визит</w:t>
      </w:r>
      <w:r w:rsidR="00307E80">
        <w:rPr>
          <w:szCs w:val="24"/>
        </w:rPr>
        <w:t>.</w:t>
      </w:r>
    </w:p>
    <w:p w14:paraId="0843000B" w14:textId="01320835" w:rsidR="00914A13" w:rsidRPr="002A6730" w:rsidRDefault="00914A13" w:rsidP="00307E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</w:t>
      </w:r>
      <w:r w:rsidR="00256960" w:rsidRPr="002A6730">
        <w:rPr>
          <w:rFonts w:ascii="Times New Roman" w:hAnsi="Times New Roman"/>
          <w:sz w:val="24"/>
          <w:szCs w:val="24"/>
        </w:rPr>
        <w:t>6</w:t>
      </w:r>
      <w:r w:rsidRPr="002A6730">
        <w:rPr>
          <w:rFonts w:ascii="Times New Roman" w:hAnsi="Times New Roman"/>
          <w:sz w:val="24"/>
          <w:szCs w:val="24"/>
        </w:rPr>
        <w:t>.1. Профилактический визит проводится</w:t>
      </w:r>
      <w:r w:rsidRPr="002A6730">
        <w:rPr>
          <w:rFonts w:ascii="Times New Roman" w:hAnsi="Times New Roman"/>
          <w:iCs/>
          <w:color w:val="auto"/>
          <w:sz w:val="24"/>
          <w:szCs w:val="24"/>
        </w:rPr>
        <w:t xml:space="preserve"> инспектором </w:t>
      </w:r>
      <w:r w:rsidRPr="002A6730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</w:t>
      </w:r>
      <w:r w:rsidR="00307E80">
        <w:rPr>
          <w:rFonts w:ascii="Times New Roman" w:hAnsi="Times New Roman"/>
          <w:sz w:val="24"/>
          <w:szCs w:val="24"/>
        </w:rPr>
        <w:t>ем использования видеоконференц</w:t>
      </w:r>
      <w:r w:rsidRPr="002A6730">
        <w:rPr>
          <w:rFonts w:ascii="Times New Roman" w:hAnsi="Times New Roman"/>
          <w:sz w:val="24"/>
          <w:szCs w:val="24"/>
        </w:rPr>
        <w:t>связи.</w:t>
      </w:r>
    </w:p>
    <w:p w14:paraId="0D654804" w14:textId="777178F2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Продолжительность профилактического визита составляет не более двух часов </w:t>
      </w:r>
      <w:r w:rsidR="00307E80">
        <w:rPr>
          <w:szCs w:val="24"/>
        </w:rPr>
        <w:br/>
      </w:r>
      <w:r w:rsidRPr="002A6730">
        <w:rPr>
          <w:szCs w:val="24"/>
        </w:rPr>
        <w:t xml:space="preserve">в течение рабочего дня. </w:t>
      </w:r>
    </w:p>
    <w:p w14:paraId="018886C4" w14:textId="4FFE6C08" w:rsidR="00914A13" w:rsidRPr="002A6730" w:rsidRDefault="00256960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3.6</w:t>
      </w:r>
      <w:r w:rsidR="00914A13" w:rsidRPr="002A6730">
        <w:rPr>
          <w:rFonts w:ascii="Times New Roman" w:hAnsi="Times New Roman"/>
          <w:sz w:val="24"/>
          <w:szCs w:val="24"/>
        </w:rPr>
        <w:t>.2. Инспектор проводит обязательный профилактический визит в отношении:</w:t>
      </w:r>
    </w:p>
    <w:p w14:paraId="6DA6C15A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315483B9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2A6730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124E0FF9" w14:textId="516F75E9" w:rsidR="00914A13" w:rsidRPr="002A6730" w:rsidRDefault="00256960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3.6</w:t>
      </w:r>
      <w:r w:rsidR="00914A13" w:rsidRPr="002A6730">
        <w:rPr>
          <w:rFonts w:ascii="Times New Roman" w:hAnsi="Times New Roman"/>
          <w:sz w:val="24"/>
          <w:szCs w:val="24"/>
        </w:rPr>
        <w:t>.3. Профилактические визиты проводятся по согласованию с контролируемыми лицами.</w:t>
      </w:r>
    </w:p>
    <w:p w14:paraId="57C78D09" w14:textId="5739D5BF" w:rsidR="00914A13" w:rsidRPr="002A6730" w:rsidRDefault="00256960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3.6</w:t>
      </w:r>
      <w:r w:rsidR="00914A13" w:rsidRPr="002A6730">
        <w:rPr>
          <w:szCs w:val="24"/>
        </w:rPr>
        <w:t xml:space="preserve">.4. Контрольный орган направляет контролируемому лицу уведомление </w:t>
      </w:r>
      <w:r w:rsidR="00307E80">
        <w:rPr>
          <w:szCs w:val="24"/>
        </w:rPr>
        <w:br/>
      </w:r>
      <w:r w:rsidR="00914A13" w:rsidRPr="002A6730">
        <w:rPr>
          <w:szCs w:val="24"/>
        </w:rPr>
        <w:t>о проведении профилактического визита не позднее чем за пять рабочих дней до даты его проведения.</w:t>
      </w:r>
    </w:p>
    <w:p w14:paraId="1D7A7A59" w14:textId="60C9F31A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</w:t>
      </w:r>
      <w:r w:rsidR="00307E80">
        <w:rPr>
          <w:szCs w:val="24"/>
        </w:rPr>
        <w:br/>
      </w:r>
      <w:r w:rsidRPr="002A6730">
        <w:rPr>
          <w:szCs w:val="24"/>
        </w:rPr>
        <w:t>не позднее, чем за три рабочих дня до даты его проведения.</w:t>
      </w:r>
    </w:p>
    <w:p w14:paraId="7EB46745" w14:textId="6959C982" w:rsidR="00914A13" w:rsidRPr="002A6730" w:rsidRDefault="00256960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3.6</w:t>
      </w:r>
      <w:r w:rsidR="00914A13" w:rsidRPr="002A6730">
        <w:rPr>
          <w:rFonts w:ascii="Times New Roman" w:hAnsi="Times New Roman"/>
          <w:sz w:val="24"/>
          <w:szCs w:val="24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69EAB215" w14:textId="2148CCE6" w:rsidR="00914A13" w:rsidRPr="002A6730" w:rsidRDefault="00256960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3.6</w:t>
      </w:r>
      <w:r w:rsidR="00914A13" w:rsidRPr="002A6730">
        <w:rPr>
          <w:szCs w:val="24"/>
        </w:rPr>
        <w:t>.6. Контрольный орган осуществляет учет проведенных профилактических визитов.</w:t>
      </w:r>
    </w:p>
    <w:p w14:paraId="6BBEBEBF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FA88D8A" w14:textId="51050A1D" w:rsidR="00914A13" w:rsidRPr="002A6730" w:rsidRDefault="00914A13" w:rsidP="00307E80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6730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муниципального контроля </w:t>
      </w:r>
    </w:p>
    <w:p w14:paraId="504AAD0A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14:paraId="5BDD4487" w14:textId="3E8009CE" w:rsidR="00914A13" w:rsidRPr="002A6730" w:rsidRDefault="00914A13" w:rsidP="00307E8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4.1. Контрольные мероприятия. Общие вопросы</w:t>
      </w:r>
      <w:r w:rsidR="00307E80">
        <w:rPr>
          <w:rFonts w:ascii="Times New Roman" w:hAnsi="Times New Roman"/>
          <w:color w:val="auto"/>
          <w:sz w:val="24"/>
          <w:szCs w:val="24"/>
        </w:rPr>
        <w:t>.</w:t>
      </w:r>
    </w:p>
    <w:p w14:paraId="1A553288" w14:textId="77777777" w:rsidR="00914A13" w:rsidRPr="002A673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4.1.</w:t>
      </w:r>
      <w:r w:rsidRPr="002A6730">
        <w:rPr>
          <w:rFonts w:ascii="Times New Roman" w:hAnsi="Times New Roman"/>
          <w:sz w:val="24"/>
          <w:szCs w:val="24"/>
          <w:lang w:val="ru-RU"/>
        </w:rPr>
        <w:t>1</w:t>
      </w:r>
      <w:r w:rsidRPr="002A6730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следующих плановых и внеплановых</w:t>
      </w:r>
      <w:r w:rsidRPr="002A6730">
        <w:rPr>
          <w:rFonts w:ascii="Times New Roman" w:hAnsi="Times New Roman"/>
          <w:sz w:val="24"/>
          <w:szCs w:val="24"/>
        </w:rPr>
        <w:t xml:space="preserve"> контрольных</w:t>
      </w:r>
      <w:r w:rsidRPr="002A6730">
        <w:rPr>
          <w:rFonts w:ascii="Times New Roman" w:hAnsi="Times New Roman"/>
          <w:b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>мероприятий:</w:t>
      </w:r>
    </w:p>
    <w:p w14:paraId="518040D4" w14:textId="19C1F7C8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инспекционный визит, документарная проверка, выездная проверка – </w:t>
      </w:r>
      <w:r w:rsidR="00307E80">
        <w:rPr>
          <w:szCs w:val="24"/>
        </w:rPr>
        <w:br/>
      </w:r>
      <w:r w:rsidRPr="002A6730">
        <w:rPr>
          <w:szCs w:val="24"/>
        </w:rPr>
        <w:t>при взаимодействии с контролируемыми лицами;</w:t>
      </w:r>
    </w:p>
    <w:p w14:paraId="4043F269" w14:textId="414B80D5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наблюдение за соблюдением обязательных требований, выездное обследование – </w:t>
      </w:r>
      <w:r w:rsidR="00307E80">
        <w:rPr>
          <w:szCs w:val="24"/>
        </w:rPr>
        <w:br/>
      </w:r>
      <w:r w:rsidRPr="002A6730">
        <w:rPr>
          <w:szCs w:val="24"/>
        </w:rPr>
        <w:t>без взаимодействия с контролируемыми лицами.</w:t>
      </w:r>
    </w:p>
    <w:p w14:paraId="09B7877B" w14:textId="089A48AB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4.1.</w:t>
      </w:r>
      <w:r w:rsidRPr="002A6730">
        <w:rPr>
          <w:rFonts w:ascii="Times New Roman" w:hAnsi="Times New Roman"/>
          <w:sz w:val="24"/>
          <w:szCs w:val="24"/>
          <w:lang w:val="ru-RU"/>
        </w:rPr>
        <w:t>2</w:t>
      </w:r>
      <w:r w:rsidRPr="002A6730">
        <w:rPr>
          <w:rFonts w:ascii="Times New Roman" w:hAnsi="Times New Roman"/>
          <w:sz w:val="24"/>
          <w:szCs w:val="24"/>
        </w:rPr>
        <w:t xml:space="preserve">. При осуществлении </w:t>
      </w:r>
      <w:r w:rsidRPr="002A6730">
        <w:rPr>
          <w:rFonts w:ascii="Times New Roman" w:hAnsi="Times New Roman"/>
          <w:sz w:val="24"/>
          <w:szCs w:val="24"/>
          <w:lang w:val="ru-RU" w:eastAsia="ru-RU"/>
        </w:rPr>
        <w:t>муниципального контроля</w:t>
      </w:r>
      <w:r w:rsidRPr="002A67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 xml:space="preserve">взаимодействием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с контролируемыми лицами являются: </w:t>
      </w:r>
    </w:p>
    <w:p w14:paraId="60D52B49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встречи, телефонные и иные переговоры (непосредственное </w:t>
      </w:r>
      <w:r w:rsidRPr="002A6730">
        <w:rPr>
          <w:rFonts w:ascii="Times New Roman" w:hAnsi="Times New Roman"/>
          <w:sz w:val="24"/>
          <w:szCs w:val="24"/>
          <w:lang w:val="ru-RU" w:eastAsia="ru-RU"/>
        </w:rPr>
        <w:t>взаимодействие) между инспектором и контролируемым лицом или его</w:t>
      </w:r>
      <w:r w:rsidRPr="002A6730">
        <w:rPr>
          <w:rFonts w:ascii="Times New Roman" w:hAnsi="Times New Roman"/>
          <w:sz w:val="24"/>
          <w:szCs w:val="24"/>
        </w:rPr>
        <w:t xml:space="preserve"> представителем</w:t>
      </w:r>
      <w:r w:rsidRPr="002A6730">
        <w:rPr>
          <w:rFonts w:ascii="Times New Roman" w:hAnsi="Times New Roman"/>
          <w:sz w:val="24"/>
          <w:szCs w:val="24"/>
          <w:lang w:val="ru-RU"/>
        </w:rPr>
        <w:t>;</w:t>
      </w:r>
    </w:p>
    <w:p w14:paraId="6CEA72CC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запрос документов, иных материалов</w:t>
      </w:r>
      <w:r w:rsidRPr="002A6730">
        <w:rPr>
          <w:rFonts w:ascii="Times New Roman" w:hAnsi="Times New Roman"/>
          <w:sz w:val="24"/>
          <w:szCs w:val="24"/>
          <w:lang w:val="ru-RU"/>
        </w:rPr>
        <w:t>;</w:t>
      </w:r>
      <w:r w:rsidRPr="002A6730">
        <w:rPr>
          <w:rFonts w:ascii="Times New Roman" w:hAnsi="Times New Roman"/>
          <w:sz w:val="24"/>
          <w:szCs w:val="24"/>
        </w:rPr>
        <w:t xml:space="preserve"> </w:t>
      </w:r>
    </w:p>
    <w:p w14:paraId="7942EFCC" w14:textId="55727CB1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объектах</w:t>
      </w:r>
      <w:r w:rsidR="00B57B63" w:rsidRPr="002A6730"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Pr="002A6730">
        <w:rPr>
          <w:rFonts w:ascii="Times New Roman" w:hAnsi="Times New Roman"/>
          <w:sz w:val="24"/>
          <w:szCs w:val="24"/>
        </w:rPr>
        <w:t xml:space="preserve">). </w:t>
      </w:r>
    </w:p>
    <w:p w14:paraId="17F65056" w14:textId="21E28112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4.1.3. Контрольные мероприятия, осуществляемые при взаимодействии </w:t>
      </w:r>
      <w:r w:rsidR="00307E80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>с контролируемым лицом, проводятся Контрольным органом по следующим основаниям:</w:t>
      </w:r>
    </w:p>
    <w:p w14:paraId="5F74A405" w14:textId="097E44D1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1) наличие у Контрольного органа сведений о причинении вреда (ущерба) или </w:t>
      </w:r>
      <w:r w:rsidR="00307E80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>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18C5372D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60E26747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lastRenderedPageBreak/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8A0F5E4" w14:textId="6C070C63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4) требование прокурора о проведении контрольного мероприятия в рамках надзора </w:t>
      </w:r>
      <w:r w:rsidR="00307E80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за исполнением законов, соблюдением прав и свобод человека и гражданина </w:t>
      </w:r>
      <w:r w:rsidR="00307E80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>по поступившим в органы прокуратуры материалам и обращениям;</w:t>
      </w:r>
    </w:p>
    <w:p w14:paraId="020629A3" w14:textId="65732F8B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2A673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1 статьи 95</w:t>
        </w:r>
      </w:hyperlink>
      <w:r w:rsidRPr="002A6730">
        <w:rPr>
          <w:rFonts w:ascii="Times New Roman" w:hAnsi="Times New Roman"/>
          <w:color w:val="auto"/>
          <w:sz w:val="24"/>
          <w:szCs w:val="24"/>
        </w:rPr>
        <w:t xml:space="preserve"> Федерального закона</w:t>
      </w:r>
      <w:r w:rsidR="00256960" w:rsidRPr="002A6730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="00307E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6960" w:rsidRPr="002A6730">
        <w:rPr>
          <w:rFonts w:ascii="Times New Roman" w:hAnsi="Times New Roman"/>
          <w:color w:val="auto"/>
          <w:sz w:val="24"/>
          <w:szCs w:val="24"/>
        </w:rPr>
        <w:t>248-ФЗ</w:t>
      </w:r>
      <w:r w:rsidRPr="002A6730">
        <w:rPr>
          <w:rFonts w:ascii="Times New Roman" w:hAnsi="Times New Roman"/>
          <w:color w:val="auto"/>
          <w:sz w:val="24"/>
          <w:szCs w:val="24"/>
        </w:rPr>
        <w:t>.</w:t>
      </w:r>
    </w:p>
    <w:p w14:paraId="417804B7" w14:textId="3AC535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Контрольные мероприятия без взаимодействия проводятся инспекторами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r w:rsidRPr="002A6730">
        <w:rPr>
          <w:rFonts w:ascii="Times New Roman" w:hAnsi="Times New Roman"/>
          <w:sz w:val="24"/>
          <w:szCs w:val="24"/>
          <w:lang w:val="ru-RU"/>
        </w:rPr>
        <w:t>Федеральным законом</w:t>
      </w:r>
      <w:r w:rsidR="00256960" w:rsidRPr="002A6730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07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960" w:rsidRPr="002A6730">
        <w:rPr>
          <w:rFonts w:ascii="Times New Roman" w:hAnsi="Times New Roman"/>
          <w:sz w:val="24"/>
          <w:szCs w:val="24"/>
          <w:lang w:val="ru-RU"/>
        </w:rPr>
        <w:t>248-ФЗ</w:t>
      </w:r>
      <w:r w:rsidRPr="002A6730">
        <w:rPr>
          <w:rFonts w:ascii="Times New Roman" w:hAnsi="Times New Roman"/>
          <w:sz w:val="24"/>
          <w:szCs w:val="24"/>
        </w:rPr>
        <w:t>.</w:t>
      </w:r>
    </w:p>
    <w:p w14:paraId="5CBA45DC" w14:textId="3AA0D758" w:rsidR="00256960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4.1.4. </w:t>
      </w:r>
      <w:r w:rsidR="00256960" w:rsidRPr="002A6730">
        <w:rPr>
          <w:rFonts w:ascii="Times New Roman" w:hAnsi="Times New Roman"/>
          <w:color w:val="auto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</w:t>
      </w:r>
      <w:r w:rsidR="00307E80">
        <w:rPr>
          <w:rFonts w:ascii="Times New Roman" w:hAnsi="Times New Roman"/>
          <w:color w:val="auto"/>
          <w:sz w:val="24"/>
          <w:szCs w:val="24"/>
        </w:rPr>
        <w:br/>
      </w:r>
      <w:r w:rsidR="00256960" w:rsidRPr="002A6730">
        <w:rPr>
          <w:rFonts w:ascii="Times New Roman" w:hAnsi="Times New Roman"/>
          <w:color w:val="auto"/>
          <w:sz w:val="24"/>
          <w:szCs w:val="24"/>
        </w:rPr>
        <w:t xml:space="preserve">в котором указываются сведения, предусмотренные частью 1 статьи 64 Федерального закона № 248-ФЗ. </w:t>
      </w:r>
    </w:p>
    <w:p w14:paraId="19A3BADF" w14:textId="77777777" w:rsidR="00256960" w:rsidRPr="002A6730" w:rsidRDefault="00256960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4C7F3B89" w14:textId="77777777" w:rsidR="00256960" w:rsidRPr="002A6730" w:rsidRDefault="00256960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481BE6F0" w14:textId="47721EE3" w:rsidR="00256960" w:rsidRPr="002A6730" w:rsidRDefault="00256960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 включенных в реестр экспертов, экспертных организаций, привлекаемых к проведению контрольных мероприятий.</w:t>
      </w:r>
    </w:p>
    <w:p w14:paraId="1092F7A7" w14:textId="25B1DC3E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4.1.6. </w:t>
      </w:r>
      <w:r w:rsidRPr="002A6730">
        <w:rPr>
          <w:rFonts w:ascii="Times New Roman" w:hAnsi="Times New Roman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71338374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В случае если по результатам проведения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такого мероприятия </w:t>
      </w:r>
      <w:r w:rsidRPr="002A6730">
        <w:rPr>
          <w:rFonts w:ascii="Times New Roman" w:hAnsi="Times New Roman"/>
          <w:sz w:val="24"/>
          <w:szCs w:val="24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6046E569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ADBD91E" w14:textId="46563F8E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4.1.</w:t>
      </w:r>
      <w:r w:rsidR="00256960" w:rsidRPr="002A6730">
        <w:rPr>
          <w:szCs w:val="24"/>
        </w:rPr>
        <w:t>7</w:t>
      </w:r>
      <w:r w:rsidRPr="002A6730">
        <w:rPr>
          <w:szCs w:val="24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725C65B1" w14:textId="0017D518" w:rsidR="0053154F" w:rsidRPr="002A6730" w:rsidRDefault="0053154F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</w:t>
      </w:r>
      <w:r w:rsidR="00307E80">
        <w:rPr>
          <w:szCs w:val="24"/>
        </w:rPr>
        <w:br/>
      </w:r>
      <w:r w:rsidRPr="002A6730">
        <w:rPr>
          <w:szCs w:val="24"/>
        </w:rPr>
        <w:t xml:space="preserve">не установлен Правительством Российской Федерации. </w:t>
      </w:r>
    </w:p>
    <w:p w14:paraId="3C5F9D9A" w14:textId="6A0E6289" w:rsidR="00914A13" w:rsidRPr="002A6730" w:rsidRDefault="00B57B63" w:rsidP="00307E8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4.1.9</w:t>
      </w:r>
      <w:r w:rsidR="00914A13" w:rsidRPr="002A6730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6ACC2C6F" w14:textId="6213CC5B" w:rsidR="00914A13" w:rsidRPr="002A6730" w:rsidRDefault="00914A13" w:rsidP="00307E80">
      <w:pPr>
        <w:pStyle w:val="ConsPlusNormal"/>
        <w:tabs>
          <w:tab w:val="left" w:pos="284"/>
        </w:tabs>
        <w:ind w:firstLine="709"/>
        <w:jc w:val="both"/>
        <w:rPr>
          <w:szCs w:val="24"/>
        </w:rPr>
      </w:pPr>
      <w:r w:rsidRPr="002A6730">
        <w:rPr>
          <w:szCs w:val="24"/>
        </w:rPr>
        <w:t>4.2. Меры, принимаемые Контрольным органом по результатам контрольных мероприятий</w:t>
      </w:r>
      <w:r w:rsidR="00307E80">
        <w:rPr>
          <w:szCs w:val="24"/>
        </w:rPr>
        <w:t>.</w:t>
      </w:r>
    </w:p>
    <w:p w14:paraId="35D192D7" w14:textId="77777777" w:rsidR="00914A13" w:rsidRPr="002A6730" w:rsidRDefault="00914A13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4"/>
        </w:rPr>
      </w:pPr>
    </w:p>
    <w:p w14:paraId="43FB06F7" w14:textId="77777777" w:rsidR="00914A13" w:rsidRPr="002A6730" w:rsidRDefault="00914A13" w:rsidP="00307E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2A6730">
        <w:rPr>
          <w:rFonts w:ascii="Times New Roman" w:hAnsi="Times New Roman"/>
          <w:bCs/>
          <w:color w:val="auto"/>
          <w:sz w:val="24"/>
          <w:szCs w:val="24"/>
        </w:rPr>
        <w:t xml:space="preserve">в пределах полномочий, предусмотренных законодательством Российской Федерации, </w:t>
      </w:r>
      <w:r w:rsidRPr="002A6730">
        <w:rPr>
          <w:rFonts w:ascii="Times New Roman" w:hAnsi="Times New Roman"/>
          <w:sz w:val="24"/>
          <w:szCs w:val="24"/>
        </w:rPr>
        <w:t xml:space="preserve">обязан: </w:t>
      </w:r>
    </w:p>
    <w:p w14:paraId="104708CD" w14:textId="05B9AD2B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2A6730">
        <w:rPr>
          <w:color w:val="000000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</w:t>
      </w:r>
      <w:r w:rsidR="0053154F" w:rsidRPr="002A6730">
        <w:rPr>
          <w:color w:val="000000"/>
          <w:szCs w:val="24"/>
        </w:rPr>
        <w:t>одного года</w:t>
      </w:r>
      <w:r w:rsidR="0053154F" w:rsidRPr="002A6730">
        <w:rPr>
          <w:szCs w:val="24"/>
        </w:rPr>
        <w:t>,</w:t>
      </w:r>
      <w:r w:rsidR="0053154F" w:rsidRPr="002A6730">
        <w:rPr>
          <w:color w:val="FF0000"/>
          <w:szCs w:val="24"/>
        </w:rPr>
        <w:t xml:space="preserve"> </w:t>
      </w:r>
      <w:r w:rsidR="00307E80">
        <w:rPr>
          <w:color w:val="FF0000"/>
          <w:szCs w:val="24"/>
        </w:rPr>
        <w:br/>
      </w:r>
      <w:r w:rsidRPr="002A6730">
        <w:rPr>
          <w:color w:val="000000"/>
          <w:szCs w:val="24"/>
        </w:rPr>
        <w:t xml:space="preserve">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</w:t>
      </w:r>
      <w:r w:rsidR="00307E80">
        <w:rPr>
          <w:color w:val="000000"/>
          <w:szCs w:val="24"/>
        </w:rPr>
        <w:br/>
      </w:r>
      <w:r w:rsidRPr="002A6730">
        <w:rPr>
          <w:color w:val="000000"/>
          <w:szCs w:val="24"/>
        </w:rPr>
        <w:t xml:space="preserve">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</w:t>
      </w:r>
      <w:r w:rsidR="00307E80">
        <w:rPr>
          <w:color w:val="000000"/>
          <w:szCs w:val="24"/>
        </w:rPr>
        <w:br/>
      </w:r>
      <w:r w:rsidRPr="002A6730">
        <w:rPr>
          <w:color w:val="000000"/>
          <w:szCs w:val="24"/>
        </w:rPr>
        <w:t>о виде контроля;</w:t>
      </w:r>
    </w:p>
    <w:p w14:paraId="10295680" w14:textId="705DA2E5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</w:t>
      </w:r>
      <w:r w:rsidR="00307E80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307E80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</w:t>
      </w:r>
      <w:r w:rsidR="00307E80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CE81E8E" w14:textId="37656AFA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="00307E80">
        <w:rPr>
          <w:szCs w:val="24"/>
        </w:rPr>
        <w:br/>
      </w:r>
      <w:r w:rsidRPr="002A6730">
        <w:rPr>
          <w:szCs w:val="24"/>
        </w:rPr>
        <w:t xml:space="preserve">в государственный орган в соответствии со своей компетенцией или при наличии соответствующих полномочий принять меры по привлечению виновных лиц </w:t>
      </w:r>
      <w:r w:rsidR="00307E80">
        <w:rPr>
          <w:szCs w:val="24"/>
        </w:rPr>
        <w:br/>
      </w:r>
      <w:r w:rsidRPr="002A6730">
        <w:rPr>
          <w:szCs w:val="24"/>
        </w:rPr>
        <w:t>к установленной законом ответственности;</w:t>
      </w:r>
    </w:p>
    <w:p w14:paraId="0FE8EDF4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75FD5E3D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41537A2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2</w:t>
      </w:r>
      <w:r w:rsidRPr="002A6730">
        <w:rPr>
          <w:rFonts w:ascii="Times New Roman" w:hAnsi="Times New Roman"/>
          <w:sz w:val="24"/>
          <w:szCs w:val="24"/>
        </w:rPr>
        <w:t>.</w:t>
      </w:r>
      <w:r w:rsidRPr="002A6730">
        <w:rPr>
          <w:rFonts w:ascii="Times New Roman" w:hAnsi="Times New Roman"/>
          <w:sz w:val="24"/>
          <w:szCs w:val="24"/>
          <w:lang w:val="ru-RU"/>
        </w:rPr>
        <w:t>2</w:t>
      </w:r>
      <w:r w:rsidRPr="002A6730">
        <w:rPr>
          <w:rFonts w:ascii="Times New Roman" w:hAnsi="Times New Roman"/>
          <w:sz w:val="24"/>
          <w:szCs w:val="24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0D0403DE" w14:textId="48C5C7F2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4.2.3. По истечении срока исполнения контролируемым лицом решения, принятого </w:t>
      </w:r>
      <w:r w:rsidR="00307E80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6E151019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39176E9E" w14:textId="6694618F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4.2.5.</w:t>
      </w:r>
      <w:r w:rsidRPr="002A6730">
        <w:rPr>
          <w:b/>
          <w:color w:val="FF0000"/>
          <w:szCs w:val="24"/>
        </w:rPr>
        <w:t xml:space="preserve"> </w:t>
      </w:r>
      <w:r w:rsidRPr="002A6730">
        <w:rPr>
          <w:szCs w:val="24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</w:t>
      </w:r>
      <w:r w:rsidR="00307E80">
        <w:rPr>
          <w:szCs w:val="24"/>
        </w:rPr>
        <w:br/>
      </w:r>
      <w:r w:rsidRPr="002A6730">
        <w:rPr>
          <w:szCs w:val="24"/>
        </w:rPr>
        <w:t>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14:paraId="52FB6DA7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12AA79BC" w14:textId="360608A2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4.2.6. В случае, если по итогам проведения контрольного мероприятия</w:t>
      </w:r>
      <w:r w:rsidR="00B57B63" w:rsidRPr="002A6730">
        <w:rPr>
          <w:rFonts w:ascii="Times New Roman" w:hAnsi="Times New Roman" w:cs="Times New Roman"/>
          <w:sz w:val="24"/>
          <w:szCs w:val="24"/>
        </w:rPr>
        <w:t>, предусмотренного пунктом 4.2.3</w:t>
      </w:r>
      <w:r w:rsidRPr="002A6730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14:paraId="310CE183" w14:textId="656F9233" w:rsidR="00914A13" w:rsidRPr="002A6730" w:rsidRDefault="00914A13" w:rsidP="00307E8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</w:t>
      </w:r>
      <w:r w:rsidR="00307E80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о принудительном исполнении предписания, если такая мера предусмотрена законодательством.</w:t>
      </w:r>
    </w:p>
    <w:p w14:paraId="2A7A1BC0" w14:textId="044893E9" w:rsidR="00914A13" w:rsidRPr="00307E8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>. Плановые контрольные мероприятия</w:t>
      </w:r>
      <w:r w:rsidR="00307E80">
        <w:rPr>
          <w:rFonts w:ascii="Times New Roman" w:hAnsi="Times New Roman"/>
          <w:sz w:val="24"/>
          <w:szCs w:val="24"/>
          <w:lang w:val="ru-RU"/>
        </w:rPr>
        <w:t>.</w:t>
      </w:r>
    </w:p>
    <w:p w14:paraId="47F8B313" w14:textId="6F5EFBE7" w:rsidR="00914A13" w:rsidRPr="002A673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и подлежащего согласованию с органами прокуратуры. </w:t>
      </w:r>
    </w:p>
    <w:p w14:paraId="2AFAC668" w14:textId="29F2B7D8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 xml:space="preserve">.2. Виды, периодичность проведения плановых контрольных мероприятий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719A49D6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>.3. Контрольный орган может проводить следующие виды плановых контрольных мероприятий:</w:t>
      </w:r>
    </w:p>
    <w:p w14:paraId="470F9093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инспекционный визит;</w:t>
      </w:r>
    </w:p>
    <w:p w14:paraId="3B2A3E94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документарная проверка;</w:t>
      </w:r>
    </w:p>
    <w:p w14:paraId="5EAF922C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выездная проверка.</w:t>
      </w:r>
    </w:p>
    <w:p w14:paraId="10879D18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</w:t>
      </w:r>
      <w:r w:rsidRPr="002A6730">
        <w:rPr>
          <w:rFonts w:ascii="Times New Roman" w:hAnsi="Times New Roman"/>
          <w:sz w:val="24"/>
          <w:szCs w:val="24"/>
          <w:lang w:val="ru-RU"/>
        </w:rPr>
        <w:t>и</w:t>
      </w:r>
      <w:r w:rsidRPr="002A6730">
        <w:rPr>
          <w:rFonts w:ascii="Times New Roman" w:hAnsi="Times New Roman"/>
          <w:sz w:val="24"/>
          <w:szCs w:val="24"/>
        </w:rPr>
        <w:t>тся выездная проверка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Pr="002A6730">
        <w:rPr>
          <w:rFonts w:ascii="Times New Roman" w:hAnsi="Times New Roman"/>
          <w:sz w:val="24"/>
          <w:szCs w:val="24"/>
        </w:rPr>
        <w:t>документарная проверка</w:t>
      </w:r>
      <w:r w:rsidRPr="002A6730">
        <w:rPr>
          <w:rFonts w:ascii="Times New Roman" w:hAnsi="Times New Roman"/>
          <w:sz w:val="24"/>
          <w:szCs w:val="24"/>
          <w:lang w:val="ru-RU"/>
        </w:rPr>
        <w:t>.</w:t>
      </w:r>
    </w:p>
    <w:p w14:paraId="3DA265E7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В отношении объектов, относящихся к категории умеренного риска, провод</w:t>
      </w:r>
      <w:r w:rsidRPr="002A6730">
        <w:rPr>
          <w:rFonts w:ascii="Times New Roman" w:hAnsi="Times New Roman"/>
          <w:sz w:val="24"/>
          <w:szCs w:val="24"/>
          <w:lang w:val="ru-RU"/>
        </w:rPr>
        <w:t>и</w:t>
      </w:r>
      <w:r w:rsidRPr="002A6730">
        <w:rPr>
          <w:rFonts w:ascii="Times New Roman" w:hAnsi="Times New Roman"/>
          <w:sz w:val="24"/>
          <w:szCs w:val="24"/>
        </w:rPr>
        <w:t>тся инспекционный визит</w:t>
      </w:r>
      <w:r w:rsidRPr="002A6730">
        <w:rPr>
          <w:rFonts w:ascii="Times New Roman" w:hAnsi="Times New Roman"/>
          <w:sz w:val="24"/>
          <w:szCs w:val="24"/>
          <w:lang w:val="ru-RU"/>
        </w:rPr>
        <w:t>.</w:t>
      </w:r>
    </w:p>
    <w:p w14:paraId="1A2C3400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4.3.4. Плановые контрольные мероприятия в отношении объектов контроля проводятся со следующей периодичностью:</w:t>
      </w:r>
    </w:p>
    <w:p w14:paraId="2CD398C0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для категории среднего риска - один раз в 3 года;</w:t>
      </w:r>
    </w:p>
    <w:p w14:paraId="4C97D2CB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для категории умеренного риска - один раз в 5 лет;</w:t>
      </w:r>
    </w:p>
    <w:p w14:paraId="777E95CD" w14:textId="5F8394BC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Плановые контрольные мероприятия в отношении объекта контроля, отнесенного </w:t>
      </w:r>
      <w:r w:rsidR="00307E80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к категории низкого риска</w:t>
      </w:r>
      <w:r w:rsidRPr="002A6730">
        <w:rPr>
          <w:rFonts w:ascii="Times New Roman" w:hAnsi="Times New Roman"/>
          <w:sz w:val="24"/>
          <w:szCs w:val="24"/>
          <w:lang w:val="ru-RU"/>
        </w:rPr>
        <w:t>,</w:t>
      </w:r>
      <w:r w:rsidRPr="002A6730">
        <w:rPr>
          <w:rFonts w:ascii="Times New Roman" w:hAnsi="Times New Roman"/>
          <w:sz w:val="24"/>
          <w:szCs w:val="24"/>
        </w:rPr>
        <w:t xml:space="preserve"> не проводятся.</w:t>
      </w:r>
    </w:p>
    <w:p w14:paraId="4E45D46E" w14:textId="77777777" w:rsidR="00914A13" w:rsidRPr="002A673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A6730">
        <w:rPr>
          <w:rFonts w:ascii="Times New Roman" w:hAnsi="Times New Roman"/>
          <w:sz w:val="24"/>
          <w:szCs w:val="24"/>
          <w:lang w:val="ru-RU" w:eastAsia="ru-RU"/>
        </w:rPr>
        <w:t xml:space="preserve">4.3.5. </w:t>
      </w:r>
      <w:r w:rsidRPr="002A6730">
        <w:rPr>
          <w:rFonts w:ascii="Times New Roman" w:hAnsi="Times New Roman"/>
          <w:sz w:val="24"/>
          <w:szCs w:val="24"/>
          <w:lang w:eastAsia="ru-RU"/>
        </w:rPr>
        <w:t>При осуществлении муниципального контроля в отношении жилых помещений, используемых гражданами, плановые контрольные мероприятия не проводятся.</w:t>
      </w:r>
    </w:p>
    <w:p w14:paraId="7E361A3A" w14:textId="1EBCE47B" w:rsidR="00914A13" w:rsidRPr="00307E8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Pr="002A6730">
        <w:rPr>
          <w:rFonts w:ascii="Times New Roman" w:hAnsi="Times New Roman"/>
          <w:sz w:val="24"/>
          <w:szCs w:val="24"/>
        </w:rPr>
        <w:t>. Внеплановые контрольные мероприятия</w:t>
      </w:r>
      <w:r w:rsidR="00307E80">
        <w:rPr>
          <w:rFonts w:ascii="Times New Roman" w:hAnsi="Times New Roman"/>
          <w:sz w:val="24"/>
          <w:szCs w:val="24"/>
          <w:lang w:val="ru-RU"/>
        </w:rPr>
        <w:t>.</w:t>
      </w:r>
    </w:p>
    <w:p w14:paraId="19610C63" w14:textId="6C9BB176" w:rsidR="00914A13" w:rsidRPr="002A673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Pr="002A6730">
        <w:rPr>
          <w:rFonts w:ascii="Times New Roman" w:hAnsi="Times New Roman"/>
          <w:sz w:val="24"/>
          <w:szCs w:val="24"/>
        </w:rPr>
        <w:t xml:space="preserve">.1. Внеплановые контрольные мероприятия проводятся в виде документарных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и выездных проверок, инспекционного визита, наблюдени</w:t>
      </w:r>
      <w:r w:rsidRPr="002A6730">
        <w:rPr>
          <w:rFonts w:ascii="Times New Roman" w:hAnsi="Times New Roman"/>
          <w:sz w:val="24"/>
          <w:szCs w:val="24"/>
          <w:lang w:val="ru-RU"/>
        </w:rPr>
        <w:t>я</w:t>
      </w:r>
      <w:r w:rsidRPr="002A6730">
        <w:rPr>
          <w:rFonts w:ascii="Times New Roman" w:hAnsi="Times New Roman"/>
          <w:sz w:val="24"/>
          <w:szCs w:val="24"/>
        </w:rPr>
        <w:t xml:space="preserve"> за соблюдением обязательных требований, выездно</w:t>
      </w:r>
      <w:r w:rsidRPr="002A6730">
        <w:rPr>
          <w:rFonts w:ascii="Times New Roman" w:hAnsi="Times New Roman"/>
          <w:sz w:val="24"/>
          <w:szCs w:val="24"/>
          <w:lang w:val="ru-RU"/>
        </w:rPr>
        <w:t>го</w:t>
      </w:r>
      <w:r w:rsidRPr="002A6730">
        <w:rPr>
          <w:rFonts w:ascii="Times New Roman" w:hAnsi="Times New Roman"/>
          <w:sz w:val="24"/>
          <w:szCs w:val="24"/>
        </w:rPr>
        <w:t xml:space="preserve"> обследования.</w:t>
      </w:r>
    </w:p>
    <w:p w14:paraId="3B24F207" w14:textId="2BF3FC98" w:rsidR="00914A13" w:rsidRPr="002A6730" w:rsidRDefault="00914A13" w:rsidP="00307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4.4.2. </w:t>
      </w:r>
      <w:r w:rsidRPr="002A6730">
        <w:rPr>
          <w:rFonts w:ascii="Times New Roman" w:hAnsi="Times New Roman"/>
          <w:sz w:val="24"/>
          <w:szCs w:val="24"/>
        </w:rPr>
        <w:t xml:space="preserve">Решение о проведении внепланового контрольного мероприятия принимается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с учетом индикаторов риска нарушения обязательных требований.</w:t>
      </w:r>
    </w:p>
    <w:p w14:paraId="1365DC00" w14:textId="4A2E2F4E" w:rsidR="00914A13" w:rsidRPr="002A6730" w:rsidRDefault="00914A13" w:rsidP="00307E8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Cs w:val="24"/>
        </w:rPr>
      </w:pPr>
      <w:r w:rsidRPr="002A6730">
        <w:rPr>
          <w:szCs w:val="24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</w:t>
      </w:r>
      <w:r w:rsidR="00C226F2" w:rsidRPr="002A6730">
        <w:rPr>
          <w:szCs w:val="24"/>
        </w:rPr>
        <w:t>1 статьи 57 Федерального закона</w:t>
      </w:r>
      <w:r w:rsidR="00B57B63" w:rsidRPr="002A6730">
        <w:rPr>
          <w:szCs w:val="24"/>
        </w:rPr>
        <w:t xml:space="preserve"> №</w:t>
      </w:r>
      <w:r w:rsidR="0030307A">
        <w:rPr>
          <w:szCs w:val="24"/>
        </w:rPr>
        <w:t xml:space="preserve"> </w:t>
      </w:r>
      <w:r w:rsidR="00B57B63" w:rsidRPr="002A6730">
        <w:rPr>
          <w:szCs w:val="24"/>
        </w:rPr>
        <w:t>248</w:t>
      </w:r>
      <w:r w:rsidR="00167EBC" w:rsidRPr="002A6730">
        <w:rPr>
          <w:szCs w:val="24"/>
        </w:rPr>
        <w:t>-ФЗ</w:t>
      </w:r>
      <w:r w:rsidR="00C226F2" w:rsidRPr="002A6730">
        <w:rPr>
          <w:szCs w:val="24"/>
        </w:rPr>
        <w:t>.</w:t>
      </w:r>
    </w:p>
    <w:p w14:paraId="45B59D3A" w14:textId="77777777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19F16CF2" w14:textId="68D9A63D" w:rsidR="00914A13" w:rsidRPr="002A6730" w:rsidRDefault="00914A13" w:rsidP="0030307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4.5. Документарная проверка</w:t>
      </w:r>
      <w:r w:rsidR="0030307A">
        <w:rPr>
          <w:rFonts w:ascii="Times New Roman" w:hAnsi="Times New Roman"/>
          <w:color w:val="auto"/>
          <w:sz w:val="24"/>
          <w:szCs w:val="24"/>
        </w:rPr>
        <w:t>.</w:t>
      </w:r>
    </w:p>
    <w:p w14:paraId="722C5A3A" w14:textId="77777777" w:rsidR="00914A13" w:rsidRPr="002A6730" w:rsidRDefault="00914A13" w:rsidP="0030307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2A8E59C2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32163687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936A4B9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>4.5.3</w:t>
      </w:r>
      <w:r w:rsidRPr="002A6730">
        <w:rPr>
          <w:rFonts w:ascii="Times New Roman" w:hAnsi="Times New Roman"/>
          <w:sz w:val="24"/>
          <w:szCs w:val="24"/>
        </w:rPr>
        <w:t xml:space="preserve">. Срок проведения документарной проверки не может превышать десять рабочих дней. </w:t>
      </w:r>
    </w:p>
    <w:p w14:paraId="605A1237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В указанный срок не включается период с момента</w:t>
      </w:r>
      <w:r w:rsidRPr="002A6730">
        <w:rPr>
          <w:rFonts w:ascii="Times New Roman" w:hAnsi="Times New Roman"/>
          <w:sz w:val="24"/>
          <w:szCs w:val="24"/>
          <w:lang w:val="ru-RU"/>
        </w:rPr>
        <w:t>:</w:t>
      </w:r>
    </w:p>
    <w:p w14:paraId="7A79ACFB" w14:textId="00CB6960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до момента представления указанных в требовании документов в Контрольный орган</w:t>
      </w:r>
      <w:r w:rsidRPr="002A6730">
        <w:rPr>
          <w:rFonts w:ascii="Times New Roman" w:hAnsi="Times New Roman"/>
          <w:sz w:val="24"/>
          <w:szCs w:val="24"/>
          <w:lang w:val="ru-RU"/>
        </w:rPr>
        <w:t>;</w:t>
      </w:r>
    </w:p>
    <w:p w14:paraId="28EE13B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>2)</w:t>
      </w:r>
      <w:r w:rsidRPr="002A6730">
        <w:rPr>
          <w:rFonts w:ascii="Times New Roman" w:hAnsi="Times New Roman"/>
          <w:sz w:val="24"/>
          <w:szCs w:val="24"/>
        </w:rPr>
        <w:t xml:space="preserve"> период с момента направления контролируемому лицу информации Контрольного органа</w:t>
      </w:r>
      <w:r w:rsidRPr="002A6730">
        <w:rPr>
          <w:rFonts w:ascii="Times New Roman" w:hAnsi="Times New Roman"/>
          <w:sz w:val="24"/>
          <w:szCs w:val="24"/>
          <w:lang w:val="ru-RU"/>
        </w:rPr>
        <w:t>:</w:t>
      </w:r>
    </w:p>
    <w:p w14:paraId="5076468A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</w:t>
      </w:r>
      <w:r w:rsidRPr="002A6730">
        <w:rPr>
          <w:rFonts w:ascii="Times New Roman" w:hAnsi="Times New Roman"/>
          <w:sz w:val="24"/>
          <w:szCs w:val="24"/>
          <w:lang w:val="ru-RU"/>
        </w:rPr>
        <w:t>;</w:t>
      </w:r>
    </w:p>
    <w:p w14:paraId="647D02C8" w14:textId="16963AFB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о несоответствии сведений, содержащихся в </w:t>
      </w:r>
      <w:r w:rsidRPr="002A6730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2A6730">
        <w:rPr>
          <w:rFonts w:ascii="Times New Roman" w:hAnsi="Times New Roman"/>
          <w:sz w:val="24"/>
          <w:szCs w:val="24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в Контрольный орган.</w:t>
      </w:r>
    </w:p>
    <w:p w14:paraId="2AE0AD04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5</w:t>
      </w:r>
      <w:r w:rsidRPr="002A6730">
        <w:rPr>
          <w:rFonts w:ascii="Times New Roman" w:hAnsi="Times New Roman"/>
          <w:sz w:val="24"/>
          <w:szCs w:val="24"/>
        </w:rPr>
        <w:t>.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Pr="002A6730">
        <w:rPr>
          <w:rFonts w:ascii="Times New Roman" w:hAnsi="Times New Roman"/>
          <w:sz w:val="24"/>
          <w:szCs w:val="24"/>
        </w:rPr>
        <w:t xml:space="preserve"> Перечень допустимых контрольных действий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совершаемых </w:t>
      </w:r>
      <w:r w:rsidRPr="002A6730">
        <w:rPr>
          <w:rFonts w:ascii="Times New Roman" w:hAnsi="Times New Roman"/>
          <w:sz w:val="24"/>
          <w:szCs w:val="24"/>
        </w:rPr>
        <w:t>в ходе документарной проверки:</w:t>
      </w:r>
    </w:p>
    <w:p w14:paraId="085A3DAF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4" w:name="_Hlk73716001"/>
      <w:r w:rsidRPr="002A6730">
        <w:rPr>
          <w:szCs w:val="24"/>
        </w:rPr>
        <w:t>1) истребование документов;</w:t>
      </w:r>
    </w:p>
    <w:p w14:paraId="08FD2424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2) получение письменных объяснений;</w:t>
      </w:r>
    </w:p>
    <w:p w14:paraId="72602A14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3) экспертиза.</w:t>
      </w:r>
      <w:bookmarkEnd w:id="4"/>
    </w:p>
    <w:p w14:paraId="6E3B3986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711AB80C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291393A1" w14:textId="1C615E04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6F135749" w14:textId="5E609296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trike/>
          <w:szCs w:val="24"/>
        </w:rPr>
      </w:pPr>
      <w:r w:rsidRPr="002A6730">
        <w:rPr>
          <w:szCs w:val="24"/>
        </w:rPr>
        <w:t xml:space="preserve">4.5.6. Письменные объяснения могут быть запрошены инспектором </w:t>
      </w:r>
      <w:r w:rsidR="0030307A">
        <w:rPr>
          <w:szCs w:val="24"/>
        </w:rPr>
        <w:br/>
      </w:r>
      <w:r w:rsidRPr="002A6730">
        <w:rPr>
          <w:szCs w:val="24"/>
        </w:rPr>
        <w:t>от контролируемого лица или его представителя, свидетелей.</w:t>
      </w:r>
    </w:p>
    <w:p w14:paraId="54087684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63B78E7A" w14:textId="39E45F7E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Письменные объяснения оформляются путем составления письменного документа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в свободной форме.</w:t>
      </w:r>
    </w:p>
    <w:p w14:paraId="13E1C713" w14:textId="09304296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579ED4D4" w14:textId="35E31265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4.5.7. Экспертиза осуществляется экспертом или экспертной организацией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по поручению Контрольного органа.</w:t>
      </w:r>
    </w:p>
    <w:p w14:paraId="0357BA50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579334C0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455B919A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14:paraId="64ED9157" w14:textId="63457DC3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4"/>
        </w:rPr>
      </w:pPr>
      <w:r w:rsidRPr="002A6730">
        <w:rPr>
          <w:szCs w:val="24"/>
        </w:rPr>
        <w:t xml:space="preserve">4.5.8. Оформление акта производится по месту нахождения Контрольного органа </w:t>
      </w:r>
      <w:r w:rsidR="0030307A">
        <w:rPr>
          <w:szCs w:val="24"/>
        </w:rPr>
        <w:br/>
      </w:r>
      <w:r w:rsidRPr="002A6730">
        <w:rPr>
          <w:szCs w:val="24"/>
        </w:rPr>
        <w:t>в день окончания проведения документарной проверки.</w:t>
      </w:r>
      <w:r w:rsidRPr="002A6730">
        <w:rPr>
          <w:b/>
          <w:szCs w:val="24"/>
        </w:rPr>
        <w:t xml:space="preserve"> </w:t>
      </w:r>
    </w:p>
    <w:p w14:paraId="08EDB2FD" w14:textId="3D073073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4.5.9. Акт направляется Контрольным органом контролируемому лицу в срок </w:t>
      </w:r>
      <w:r w:rsidR="0030307A">
        <w:rPr>
          <w:szCs w:val="24"/>
        </w:rPr>
        <w:br/>
      </w:r>
      <w:r w:rsidRPr="002A6730">
        <w:rPr>
          <w:szCs w:val="24"/>
        </w:rPr>
        <w:t>не позднее пяти рабочих дней после окончания документарной проверки в порядке, предусмотренном статьей 21 Федерального закона</w:t>
      </w:r>
      <w:r w:rsidR="00167EBC" w:rsidRPr="002A6730">
        <w:rPr>
          <w:szCs w:val="24"/>
        </w:rPr>
        <w:t xml:space="preserve"> №</w:t>
      </w:r>
      <w:r w:rsidR="0030307A">
        <w:rPr>
          <w:szCs w:val="24"/>
        </w:rPr>
        <w:t xml:space="preserve"> </w:t>
      </w:r>
      <w:r w:rsidR="00167EBC" w:rsidRPr="002A6730">
        <w:rPr>
          <w:szCs w:val="24"/>
        </w:rPr>
        <w:t>248-ФЗ</w:t>
      </w:r>
      <w:r w:rsidRPr="002A6730">
        <w:rPr>
          <w:szCs w:val="24"/>
        </w:rPr>
        <w:t>.</w:t>
      </w:r>
    </w:p>
    <w:p w14:paraId="21F85B78" w14:textId="77777777" w:rsidR="00914A13" w:rsidRPr="002A6730" w:rsidRDefault="00914A13" w:rsidP="0030307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5.10.</w:t>
      </w:r>
      <w:r w:rsidRPr="002A6730">
        <w:rPr>
          <w:rFonts w:ascii="Times New Roman" w:hAnsi="Times New Roman"/>
          <w:sz w:val="24"/>
          <w:szCs w:val="24"/>
        </w:rPr>
        <w:t xml:space="preserve"> Внеплановая документарная проверка проводится без согласования с органами прокуратуры.</w:t>
      </w:r>
    </w:p>
    <w:p w14:paraId="720C8B4D" w14:textId="77777777" w:rsidR="00914A13" w:rsidRPr="002A6730" w:rsidRDefault="00914A13" w:rsidP="0030307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 Выездная проверка</w:t>
      </w:r>
    </w:p>
    <w:p w14:paraId="1700E26A" w14:textId="77777777" w:rsidR="00914A13" w:rsidRPr="002A6730" w:rsidRDefault="00914A13" w:rsidP="0030307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7FACA96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B3A9A50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4.6.2. </w:t>
      </w:r>
      <w:r w:rsidRPr="002A6730">
        <w:rPr>
          <w:rFonts w:ascii="Times New Roman" w:hAnsi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14:paraId="623E9CEB" w14:textId="57DA7488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1) удостовериться в полноте и достоверности сведений, которые содержатся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в находящихся в распоряжении Контрольного органа или в запрашиваемых им документах и объяснениях контролируемого лица;</w:t>
      </w:r>
    </w:p>
    <w:p w14:paraId="1716C382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14:paraId="5F57076D" w14:textId="5F17D98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4.6.3. Внеплановая выездная проверка может проводиться только по согласованию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с органами прокуратуры, за исключением случаев ее проведения в соответствии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с пунктами 3-5 части 1 статьи 57 и частью 12 статьи 66 Федерального закона</w:t>
      </w:r>
      <w:r w:rsidR="00167EBC" w:rsidRPr="002A6730">
        <w:rPr>
          <w:rFonts w:ascii="Times New Roman" w:hAnsi="Times New Roman" w:cs="Times New Roman"/>
          <w:sz w:val="24"/>
          <w:szCs w:val="24"/>
        </w:rPr>
        <w:t xml:space="preserve"> №</w:t>
      </w:r>
      <w:r w:rsidR="0030307A">
        <w:rPr>
          <w:rFonts w:ascii="Times New Roman" w:hAnsi="Times New Roman" w:cs="Times New Roman"/>
          <w:sz w:val="24"/>
          <w:szCs w:val="24"/>
        </w:rPr>
        <w:t xml:space="preserve"> </w:t>
      </w:r>
      <w:r w:rsidR="00167EBC" w:rsidRPr="002A6730">
        <w:rPr>
          <w:rFonts w:ascii="Times New Roman" w:hAnsi="Times New Roman" w:cs="Times New Roman"/>
          <w:sz w:val="24"/>
          <w:szCs w:val="24"/>
        </w:rPr>
        <w:t>248-ФЗ</w:t>
      </w:r>
      <w:r w:rsidRPr="002A6730">
        <w:rPr>
          <w:rFonts w:ascii="Times New Roman" w:hAnsi="Times New Roman" w:cs="Times New Roman"/>
          <w:sz w:val="24"/>
          <w:szCs w:val="24"/>
        </w:rPr>
        <w:t>.</w:t>
      </w:r>
    </w:p>
    <w:p w14:paraId="28C4B917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1DFD6EB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1E8C2CC8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.6. Срок проведения выездной проверки составляет не более десяти рабочих дней.</w:t>
      </w:r>
    </w:p>
    <w:p w14:paraId="029EBC24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1EA46F7F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14:paraId="25561A61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5" w:name="_Hlk73715973"/>
      <w:r w:rsidRPr="002A6730">
        <w:rPr>
          <w:szCs w:val="24"/>
        </w:rPr>
        <w:t>1) осмотр;</w:t>
      </w:r>
    </w:p>
    <w:p w14:paraId="733ED167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2) опрос;</w:t>
      </w:r>
    </w:p>
    <w:p w14:paraId="4BF45846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3) истребование документов;</w:t>
      </w:r>
    </w:p>
    <w:p w14:paraId="77EB5902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4) получение письменных объяснений;</w:t>
      </w:r>
    </w:p>
    <w:p w14:paraId="1AC28AEE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5) экспертиза.</w:t>
      </w:r>
      <w:bookmarkEnd w:id="5"/>
    </w:p>
    <w:p w14:paraId="345880D6" w14:textId="3101066E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4.6.8. Осмотр осуществляется инспектором в присутствии контролируемого лица </w:t>
      </w:r>
      <w:r w:rsidR="0030307A">
        <w:rPr>
          <w:szCs w:val="24"/>
        </w:rPr>
        <w:br/>
      </w:r>
      <w:r w:rsidRPr="002A6730">
        <w:rPr>
          <w:szCs w:val="24"/>
        </w:rPr>
        <w:t>и (или) его представителя с обязательным применением видеозаписи.</w:t>
      </w:r>
    </w:p>
    <w:p w14:paraId="42536A4F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По результатам осмотра составляется протокол осмотра.</w:t>
      </w:r>
    </w:p>
    <w:p w14:paraId="15222701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5A3EFDB8" w14:textId="04A1A1AA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в акте контрольного мероприятия в случае, если полученные сведения имеют значение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для контрольного мероприятия.</w:t>
      </w:r>
    </w:p>
    <w:p w14:paraId="3D986A10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trike/>
          <w:szCs w:val="24"/>
        </w:rPr>
      </w:pPr>
      <w:r w:rsidRPr="002A6730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1B29C912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6169D72B" w14:textId="3ACDB5CB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4.6.11.</w:t>
      </w:r>
      <w:r w:rsidR="0030307A">
        <w:rPr>
          <w:szCs w:val="24"/>
        </w:rPr>
        <w:t xml:space="preserve"> </w:t>
      </w:r>
      <w:r w:rsidRPr="002A6730">
        <w:rPr>
          <w:szCs w:val="24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пунктами 4.5.5., 4.5.6 </w:t>
      </w:r>
      <w:r w:rsidR="0030307A">
        <w:rPr>
          <w:szCs w:val="24"/>
        </w:rPr>
        <w:br/>
      </w:r>
      <w:r w:rsidRPr="002A6730">
        <w:rPr>
          <w:szCs w:val="24"/>
        </w:rPr>
        <w:t>и 4.5.7 настоящего Положения.</w:t>
      </w:r>
    </w:p>
    <w:p w14:paraId="34707FF0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14:paraId="5AE8E291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Информация о проведении фотосъемки, аудио- и видеозаписи отражается в акте проверки.</w:t>
      </w:r>
    </w:p>
    <w:p w14:paraId="3348C059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0907F0D9" w14:textId="008476A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.1</w:t>
      </w:r>
      <w:r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2A673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частями 4</w:t>
        </w:r>
      </w:hyperlink>
      <w:r w:rsidRPr="002A6730">
        <w:rPr>
          <w:rFonts w:ascii="Times New Roman" w:hAnsi="Times New Roman"/>
          <w:sz w:val="24"/>
          <w:szCs w:val="24"/>
        </w:rPr>
        <w:t xml:space="preserve"> и </w:t>
      </w:r>
      <w:hyperlink r:id="rId12" w:tooltip="Федеральный закон от 31.07.2020 N 248-ФЗ" w:history="1">
        <w:r w:rsidRPr="002A6730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5 статьи 21</w:t>
        </w:r>
      </w:hyperlink>
      <w:r w:rsidRPr="002A6730">
        <w:rPr>
          <w:rFonts w:ascii="Times New Roman" w:hAnsi="Times New Roman"/>
          <w:sz w:val="24"/>
          <w:szCs w:val="24"/>
        </w:rPr>
        <w:t xml:space="preserve">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 w:rsidR="00D5247C" w:rsidRPr="002A6730">
        <w:rPr>
          <w:rFonts w:ascii="Times New Roman" w:hAnsi="Times New Roman"/>
          <w:sz w:val="24"/>
          <w:szCs w:val="24"/>
          <w:lang w:val="ru-RU"/>
        </w:rPr>
        <w:t>№</w:t>
      </w:r>
      <w:r w:rsidR="00303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47C" w:rsidRPr="002A6730">
        <w:rPr>
          <w:rFonts w:ascii="Times New Roman" w:hAnsi="Times New Roman"/>
          <w:sz w:val="24"/>
          <w:szCs w:val="24"/>
          <w:lang w:val="ru-RU"/>
        </w:rPr>
        <w:t>248-ФЗ</w:t>
      </w:r>
      <w:r w:rsidRPr="002A6730">
        <w:rPr>
          <w:rFonts w:ascii="Times New Roman" w:hAnsi="Times New Roman"/>
          <w:sz w:val="24"/>
          <w:szCs w:val="24"/>
        </w:rPr>
        <w:t xml:space="preserve">. </w:t>
      </w:r>
    </w:p>
    <w:p w14:paraId="10AF787F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36AE5470" w14:textId="74C897FE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4.</w:t>
      </w:r>
      <w:r w:rsidRPr="002A6730">
        <w:rPr>
          <w:rFonts w:ascii="Times New Roman" w:hAnsi="Times New Roman"/>
          <w:sz w:val="24"/>
          <w:szCs w:val="24"/>
          <w:lang w:val="ru-RU"/>
        </w:rPr>
        <w:t>6</w:t>
      </w:r>
      <w:r w:rsidRPr="002A6730">
        <w:rPr>
          <w:rFonts w:ascii="Times New Roman" w:hAnsi="Times New Roman"/>
          <w:sz w:val="24"/>
          <w:szCs w:val="24"/>
        </w:rPr>
        <w:t>.1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Pr="002A6730">
        <w:rPr>
          <w:rFonts w:ascii="Times New Roman" w:hAnsi="Times New Roman"/>
          <w:sz w:val="24"/>
          <w:szCs w:val="24"/>
        </w:rPr>
        <w:t>. Индивидуальный предприниматель, гражданин, являющи</w:t>
      </w:r>
      <w:r w:rsidRPr="002A6730">
        <w:rPr>
          <w:rFonts w:ascii="Times New Roman" w:hAnsi="Times New Roman"/>
          <w:sz w:val="24"/>
          <w:szCs w:val="24"/>
          <w:lang w:val="ru-RU"/>
        </w:rPr>
        <w:t>еся</w:t>
      </w:r>
      <w:r w:rsidRPr="002A6730">
        <w:rPr>
          <w:rFonts w:ascii="Times New Roman" w:hAnsi="Times New Roman"/>
          <w:sz w:val="24"/>
          <w:szCs w:val="24"/>
        </w:rPr>
        <w:t xml:space="preserve"> контролируемым</w:t>
      </w:r>
      <w:r w:rsidRPr="002A6730">
        <w:rPr>
          <w:rFonts w:ascii="Times New Roman" w:hAnsi="Times New Roman"/>
          <w:sz w:val="24"/>
          <w:szCs w:val="24"/>
          <w:lang w:val="ru-RU"/>
        </w:rPr>
        <w:t>и</w:t>
      </w:r>
      <w:r w:rsidRPr="002A6730">
        <w:rPr>
          <w:rFonts w:ascii="Times New Roman" w:hAnsi="Times New Roman"/>
          <w:sz w:val="24"/>
          <w:szCs w:val="24"/>
        </w:rPr>
        <w:t xml:space="preserve"> лиц</w:t>
      </w:r>
      <w:r w:rsidRPr="002A6730">
        <w:rPr>
          <w:rFonts w:ascii="Times New Roman" w:hAnsi="Times New Roman"/>
          <w:sz w:val="24"/>
          <w:szCs w:val="24"/>
          <w:lang w:val="ru-RU"/>
        </w:rPr>
        <w:t>ами</w:t>
      </w:r>
      <w:r w:rsidRPr="002A6730">
        <w:rPr>
          <w:rFonts w:ascii="Times New Roman" w:hAnsi="Times New Roman"/>
          <w:sz w:val="24"/>
          <w:szCs w:val="24"/>
        </w:rPr>
        <w:t xml:space="preserve">, вправе представить в Контрольный орган информацию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о невозможности присутствия при проведении контрольных мероприятий в случаях:</w:t>
      </w:r>
    </w:p>
    <w:p w14:paraId="58EA1E49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14:paraId="2898A8F1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0395F7E7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2B53FDEF" w14:textId="77777777" w:rsidR="00914A13" w:rsidRPr="002A6730" w:rsidRDefault="00914A13" w:rsidP="00342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14:paraId="50418953" w14:textId="77777777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F36EA70" w14:textId="4E7BD55F" w:rsidR="00914A13" w:rsidRPr="002A6730" w:rsidRDefault="00914A13" w:rsidP="0030307A">
      <w:pPr>
        <w:pStyle w:val="ConsPlusNormal"/>
        <w:tabs>
          <w:tab w:val="left" w:pos="284"/>
        </w:tabs>
        <w:ind w:firstLine="709"/>
        <w:jc w:val="both"/>
        <w:rPr>
          <w:szCs w:val="24"/>
        </w:rPr>
      </w:pPr>
      <w:r w:rsidRPr="002A6730">
        <w:rPr>
          <w:szCs w:val="24"/>
        </w:rPr>
        <w:t>4.7. Инспекционный визит</w:t>
      </w:r>
      <w:r w:rsidR="0030307A">
        <w:rPr>
          <w:szCs w:val="24"/>
        </w:rPr>
        <w:t>.</w:t>
      </w:r>
    </w:p>
    <w:p w14:paraId="2FD60970" w14:textId="77777777" w:rsidR="00914A13" w:rsidRPr="002A6730" w:rsidRDefault="00914A13" w:rsidP="0030307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134DA31" w14:textId="07BA4B21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объекта</w:t>
      </w:r>
      <w:r w:rsidR="00167EBC" w:rsidRPr="002A673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2A6730">
        <w:rPr>
          <w:rFonts w:ascii="Times New Roman" w:hAnsi="Times New Roman" w:cs="Times New Roman"/>
          <w:sz w:val="24"/>
          <w:szCs w:val="24"/>
        </w:rPr>
        <w:t>.</w:t>
      </w:r>
    </w:p>
    <w:p w14:paraId="23A34EBD" w14:textId="0E1DBDA8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Контролируемые лица или их представители обязаны обеспечить беспрепятственный доступ инспектора </w:t>
      </w:r>
      <w:r w:rsidR="00167EBC" w:rsidRPr="002A6730">
        <w:rPr>
          <w:rFonts w:ascii="Times New Roman" w:hAnsi="Times New Roman" w:cs="Times New Roman"/>
          <w:sz w:val="24"/>
          <w:szCs w:val="24"/>
        </w:rPr>
        <w:t>к объектам контроля</w:t>
      </w:r>
      <w:r w:rsidRPr="002A6730">
        <w:rPr>
          <w:rFonts w:ascii="Times New Roman" w:hAnsi="Times New Roman" w:cs="Times New Roman"/>
          <w:sz w:val="24"/>
          <w:szCs w:val="24"/>
        </w:rPr>
        <w:t>.</w:t>
      </w:r>
    </w:p>
    <w:p w14:paraId="4B106055" w14:textId="48D73F61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</w:t>
      </w:r>
      <w:r w:rsidR="00167EBC" w:rsidRPr="002A6730">
        <w:rPr>
          <w:rFonts w:ascii="Times New Roman" w:hAnsi="Times New Roman" w:cs="Times New Roman"/>
          <w:sz w:val="24"/>
          <w:szCs w:val="24"/>
        </w:rPr>
        <w:t xml:space="preserve"> либо на одном </w:t>
      </w:r>
      <w:r w:rsidRPr="002A6730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167EBC" w:rsidRPr="002A673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A6730">
        <w:rPr>
          <w:rFonts w:ascii="Times New Roman" w:hAnsi="Times New Roman" w:cs="Times New Roman"/>
          <w:sz w:val="24"/>
          <w:szCs w:val="24"/>
        </w:rPr>
        <w:t>(территории) не может превышать один рабочий день.</w:t>
      </w:r>
    </w:p>
    <w:p w14:paraId="4E4C7525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4.7.2. </w:t>
      </w:r>
      <w:r w:rsidRPr="002A6730">
        <w:rPr>
          <w:rFonts w:ascii="Times New Roman" w:hAnsi="Times New Roman"/>
          <w:sz w:val="24"/>
          <w:szCs w:val="24"/>
        </w:rPr>
        <w:t>Перечень допустимых контрольных действий в ходе инспекционного визита:</w:t>
      </w:r>
    </w:p>
    <w:p w14:paraId="6636E53B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6" w:name="_Hlk73715943"/>
      <w:r w:rsidRPr="002A6730">
        <w:rPr>
          <w:szCs w:val="24"/>
        </w:rPr>
        <w:t>а) осмотр;</w:t>
      </w:r>
    </w:p>
    <w:p w14:paraId="6304EBA3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б) опрос;</w:t>
      </w:r>
    </w:p>
    <w:p w14:paraId="4ED0B8EF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в) получение письменных объяснений;</w:t>
      </w:r>
    </w:p>
    <w:p w14:paraId="3853982B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г) истребование документов</w:t>
      </w:r>
      <w:bookmarkEnd w:id="6"/>
      <w:r w:rsidRPr="002A6730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A01804F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26A45CF9" w14:textId="05896C55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4.7.3. Внеплановый инспекционный визит может проводиться только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 xml:space="preserve">по согласованию с органами прокуратуры, за исключением случаев его проведения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в соответствии с пунктами 3-5 части 1 статьи 57 и частью 12 статьи 66 Федерального закона</w:t>
      </w:r>
      <w:r w:rsidR="00710D83" w:rsidRPr="002A6730">
        <w:rPr>
          <w:rFonts w:ascii="Times New Roman" w:hAnsi="Times New Roman" w:cs="Times New Roman"/>
          <w:sz w:val="24"/>
          <w:szCs w:val="24"/>
        </w:rPr>
        <w:t xml:space="preserve"> №</w:t>
      </w:r>
      <w:r w:rsidR="0030307A">
        <w:rPr>
          <w:rFonts w:ascii="Times New Roman" w:hAnsi="Times New Roman" w:cs="Times New Roman"/>
          <w:sz w:val="24"/>
          <w:szCs w:val="24"/>
        </w:rPr>
        <w:t xml:space="preserve"> </w:t>
      </w:r>
      <w:r w:rsidR="00710D83" w:rsidRPr="002A6730">
        <w:rPr>
          <w:rFonts w:ascii="Times New Roman" w:hAnsi="Times New Roman" w:cs="Times New Roman"/>
          <w:sz w:val="24"/>
          <w:szCs w:val="24"/>
        </w:rPr>
        <w:t>248-ФЗ</w:t>
      </w:r>
      <w:r w:rsidRPr="002A6730">
        <w:rPr>
          <w:rFonts w:ascii="Times New Roman" w:hAnsi="Times New Roman" w:cs="Times New Roman"/>
          <w:sz w:val="24"/>
          <w:szCs w:val="24"/>
        </w:rPr>
        <w:t>.</w:t>
      </w:r>
    </w:p>
    <w:p w14:paraId="0A8F831E" w14:textId="77777777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7AD1C688" w14:textId="040DB4C0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4.8. Наблюдение за соблюдением обязательных требований (мониторинг безопасности)</w:t>
      </w:r>
      <w:r w:rsidR="0030307A">
        <w:rPr>
          <w:szCs w:val="24"/>
        </w:rPr>
        <w:t>.</w:t>
      </w:r>
    </w:p>
    <w:p w14:paraId="73AF3847" w14:textId="3A836314" w:rsidR="00914A13" w:rsidRPr="002A6730" w:rsidRDefault="00914A13" w:rsidP="0030307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>4.8.1.</w:t>
      </w:r>
      <w:r w:rsidRPr="002A6730">
        <w:rPr>
          <w:rFonts w:ascii="Times New Roman" w:hAnsi="Times New Roman"/>
          <w:sz w:val="24"/>
          <w:szCs w:val="24"/>
        </w:rPr>
        <w:t xml:space="preserve"> Контрольный орган при наблюдении за соблюдением обязательных требований (мониторинге безопасности) проводит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сбор,</w:t>
      </w:r>
      <w:r w:rsidRPr="002A6730">
        <w:rPr>
          <w:rFonts w:ascii="Times New Roman" w:hAnsi="Times New Roman"/>
          <w:sz w:val="24"/>
          <w:szCs w:val="24"/>
        </w:rPr>
        <w:t xml:space="preserve">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в государственных информационных системах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A6730">
        <w:rPr>
          <w:rFonts w:ascii="Times New Roman" w:hAnsi="Times New Roman"/>
          <w:sz w:val="24"/>
          <w:szCs w:val="24"/>
        </w:rPr>
        <w:t xml:space="preserve">данных из сети </w:t>
      </w:r>
      <w:r w:rsidRPr="002A6730">
        <w:rPr>
          <w:rFonts w:ascii="Times New Roman" w:hAnsi="Times New Roman"/>
          <w:sz w:val="24"/>
          <w:szCs w:val="24"/>
          <w:lang w:val="ru-RU"/>
        </w:rPr>
        <w:t>«</w:t>
      </w:r>
      <w:r w:rsidRPr="002A6730">
        <w:rPr>
          <w:rFonts w:ascii="Times New Roman" w:hAnsi="Times New Roman"/>
          <w:sz w:val="24"/>
          <w:szCs w:val="24"/>
        </w:rPr>
        <w:t>Интернет</w:t>
      </w:r>
      <w:r w:rsidRPr="002A6730">
        <w:rPr>
          <w:rFonts w:ascii="Times New Roman" w:hAnsi="Times New Roman"/>
          <w:sz w:val="24"/>
          <w:szCs w:val="24"/>
          <w:lang w:val="ru-RU"/>
        </w:rPr>
        <w:t>»</w:t>
      </w:r>
      <w:r w:rsidRPr="002A6730">
        <w:rPr>
          <w:rFonts w:ascii="Times New Roman" w:hAnsi="Times New Roman"/>
          <w:sz w:val="24"/>
          <w:szCs w:val="24"/>
        </w:rPr>
        <w:t xml:space="preserve">, иных общедоступных данных, а также данных полученных с использованием работающих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в автоматическом режиме технических средств фиксации правонарушений, имеющих функции фото- и киносъемки, видеозаписи</w:t>
      </w:r>
      <w:r w:rsidRPr="002A6730">
        <w:rPr>
          <w:rFonts w:ascii="Times New Roman" w:hAnsi="Times New Roman"/>
          <w:sz w:val="24"/>
          <w:szCs w:val="24"/>
          <w:lang w:val="ru-RU"/>
        </w:rPr>
        <w:t>.</w:t>
      </w:r>
    </w:p>
    <w:p w14:paraId="240F0151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6EB24E20" w14:textId="1714DB52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в соответствии со статьей 60 Федерального закона</w:t>
      </w:r>
      <w:r w:rsidR="00710D83" w:rsidRPr="002A6730">
        <w:rPr>
          <w:rFonts w:ascii="Times New Roman" w:hAnsi="Times New Roman" w:cs="Times New Roman"/>
          <w:sz w:val="24"/>
          <w:szCs w:val="24"/>
        </w:rPr>
        <w:t xml:space="preserve"> №</w:t>
      </w:r>
      <w:r w:rsidR="0030307A">
        <w:rPr>
          <w:rFonts w:ascii="Times New Roman" w:hAnsi="Times New Roman" w:cs="Times New Roman"/>
          <w:sz w:val="24"/>
          <w:szCs w:val="24"/>
        </w:rPr>
        <w:t xml:space="preserve"> </w:t>
      </w:r>
      <w:r w:rsidR="00710D83" w:rsidRPr="002A6730">
        <w:rPr>
          <w:rFonts w:ascii="Times New Roman" w:hAnsi="Times New Roman" w:cs="Times New Roman"/>
          <w:sz w:val="24"/>
          <w:szCs w:val="24"/>
        </w:rPr>
        <w:t>248-ФЗ</w:t>
      </w:r>
      <w:r w:rsidRPr="002A6730">
        <w:rPr>
          <w:rFonts w:ascii="Times New Roman" w:hAnsi="Times New Roman" w:cs="Times New Roman"/>
          <w:sz w:val="24"/>
          <w:szCs w:val="24"/>
        </w:rPr>
        <w:t>;</w:t>
      </w:r>
    </w:p>
    <w:p w14:paraId="496C0953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14:paraId="55EF5E14" w14:textId="162E9EC6" w:rsidR="00914A13" w:rsidRPr="002A6730" w:rsidRDefault="00914A13" w:rsidP="0030307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710D83" w:rsidRPr="002A6730">
        <w:rPr>
          <w:rFonts w:ascii="Times New Roman" w:hAnsi="Times New Roman" w:cs="Times New Roman"/>
          <w:sz w:val="24"/>
          <w:szCs w:val="24"/>
        </w:rPr>
        <w:t xml:space="preserve"> №</w:t>
      </w:r>
      <w:r w:rsidR="0030307A">
        <w:rPr>
          <w:rFonts w:ascii="Times New Roman" w:hAnsi="Times New Roman" w:cs="Times New Roman"/>
          <w:sz w:val="24"/>
          <w:szCs w:val="24"/>
        </w:rPr>
        <w:t xml:space="preserve"> </w:t>
      </w:r>
      <w:r w:rsidR="00710D83" w:rsidRPr="002A6730">
        <w:rPr>
          <w:rFonts w:ascii="Times New Roman" w:hAnsi="Times New Roman" w:cs="Times New Roman"/>
          <w:sz w:val="24"/>
          <w:szCs w:val="24"/>
        </w:rPr>
        <w:t xml:space="preserve">248-ФЗ. </w:t>
      </w:r>
    </w:p>
    <w:p w14:paraId="20451F1E" w14:textId="158DDE6F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4.9. Выездное обследование</w:t>
      </w:r>
      <w:r w:rsidR="0030307A">
        <w:rPr>
          <w:szCs w:val="24"/>
        </w:rPr>
        <w:t>.</w:t>
      </w:r>
    </w:p>
    <w:p w14:paraId="7E812370" w14:textId="77777777" w:rsidR="00914A13" w:rsidRPr="002A6730" w:rsidRDefault="00914A13" w:rsidP="0030307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4.9.1. </w:t>
      </w:r>
      <w:r w:rsidRPr="002A6730">
        <w:rPr>
          <w:rFonts w:ascii="Times New Roman" w:hAnsi="Times New Roman"/>
          <w:sz w:val="24"/>
          <w:szCs w:val="24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3B397DF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4.9.2. </w:t>
      </w:r>
      <w:r w:rsidRPr="002A6730">
        <w:rPr>
          <w:rFonts w:ascii="Times New Roman" w:hAnsi="Times New Roman"/>
          <w:sz w:val="24"/>
          <w:szCs w:val="24"/>
        </w:rPr>
        <w:t xml:space="preserve">Выездное обследование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может проводиться </w:t>
      </w:r>
      <w:r w:rsidRPr="002A6730">
        <w:rPr>
          <w:rFonts w:ascii="Times New Roman" w:hAnsi="Times New Roman"/>
          <w:sz w:val="24"/>
          <w:szCs w:val="24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27A162F0" w14:textId="225D463D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объектах</w:t>
      </w:r>
      <w:r w:rsidR="00167EBC" w:rsidRPr="002A673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2A6730">
        <w:rPr>
          <w:rFonts w:ascii="Times New Roman" w:hAnsi="Times New Roman" w:cs="Times New Roman"/>
          <w:sz w:val="24"/>
          <w:szCs w:val="24"/>
        </w:rPr>
        <w:t xml:space="preserve"> может осуществляться осмотр.</w:t>
      </w:r>
    </w:p>
    <w:p w14:paraId="755D699A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  <w:lang w:val="ru-RU"/>
        </w:rPr>
        <w:t xml:space="preserve">4.9.3. </w:t>
      </w:r>
      <w:r w:rsidRPr="002A6730">
        <w:rPr>
          <w:rFonts w:ascii="Times New Roman" w:hAnsi="Times New Roman"/>
          <w:sz w:val="24"/>
          <w:szCs w:val="24"/>
        </w:rPr>
        <w:t xml:space="preserve">Выездное обследование проводится без информирования контролируемого лица. </w:t>
      </w:r>
    </w:p>
    <w:p w14:paraId="1BA91FAD" w14:textId="17AE9F02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</w:t>
      </w:r>
      <w:r w:rsidR="00710D83" w:rsidRPr="002A6730">
        <w:rPr>
          <w:rFonts w:ascii="Times New Roman" w:hAnsi="Times New Roman" w:cs="Times New Roman"/>
          <w:sz w:val="24"/>
          <w:szCs w:val="24"/>
        </w:rPr>
        <w:t>е не установлено Ф</w:t>
      </w:r>
      <w:r w:rsidRPr="002A6730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710D83" w:rsidRPr="002A6730">
        <w:rPr>
          <w:rFonts w:ascii="Times New Roman" w:hAnsi="Times New Roman" w:cs="Times New Roman"/>
          <w:sz w:val="24"/>
          <w:szCs w:val="24"/>
        </w:rPr>
        <w:t>№248-ФЗ</w:t>
      </w:r>
      <w:r w:rsidRPr="002A6730">
        <w:rPr>
          <w:rFonts w:ascii="Times New Roman" w:hAnsi="Times New Roman" w:cs="Times New Roman"/>
          <w:sz w:val="24"/>
          <w:szCs w:val="24"/>
        </w:rPr>
        <w:t>.</w:t>
      </w:r>
    </w:p>
    <w:p w14:paraId="4230E486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68BBB6C1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045EEE4C" w14:textId="77777777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  <w:r w:rsidRPr="002A6730">
        <w:rPr>
          <w:b/>
          <w:szCs w:val="24"/>
        </w:rPr>
        <w:t>5. Досудебное обжалование</w:t>
      </w:r>
    </w:p>
    <w:p w14:paraId="48E88777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1BA1C05E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2A6730">
        <w:rPr>
          <w:rFonts w:ascii="Times New Roman" w:hAnsi="Times New Roman"/>
          <w:sz w:val="24"/>
          <w:szCs w:val="24"/>
        </w:rPr>
        <w:t>:</w:t>
      </w:r>
    </w:p>
    <w:p w14:paraId="275D8B59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14:paraId="4AB7ADD2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14:paraId="03943EFD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69412063" w14:textId="7E76D331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710D83" w:rsidRPr="002A6730">
        <w:rPr>
          <w:rFonts w:ascii="Times New Roman" w:hAnsi="Times New Roman" w:cs="Times New Roman"/>
          <w:sz w:val="24"/>
          <w:szCs w:val="24"/>
        </w:rPr>
        <w:t xml:space="preserve"> №</w:t>
      </w:r>
      <w:r w:rsidR="0030307A">
        <w:rPr>
          <w:rFonts w:ascii="Times New Roman" w:hAnsi="Times New Roman" w:cs="Times New Roman"/>
          <w:sz w:val="24"/>
          <w:szCs w:val="24"/>
        </w:rPr>
        <w:t xml:space="preserve"> </w:t>
      </w:r>
      <w:r w:rsidR="00710D83" w:rsidRPr="002A6730">
        <w:rPr>
          <w:rFonts w:ascii="Times New Roman" w:hAnsi="Times New Roman" w:cs="Times New Roman"/>
          <w:sz w:val="24"/>
          <w:szCs w:val="24"/>
        </w:rPr>
        <w:t>248-ФЗ</w:t>
      </w:r>
      <w:r w:rsidRPr="002A67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463D0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14:paraId="2BF5E0FB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12C4BC6E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07D77C4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14:paraId="08686FB3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2991E32C" w14:textId="68AAE2EC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5.5. В случае пропуска по уважительной причине срока подачи жалобы этот срок </w:t>
      </w:r>
      <w:r w:rsidR="00730E01">
        <w:rPr>
          <w:szCs w:val="24"/>
        </w:rPr>
        <w:br/>
      </w:r>
      <w:r w:rsidRPr="002A6730">
        <w:rPr>
          <w:szCs w:val="24"/>
        </w:rPr>
        <w:t>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14:paraId="5CC4CADA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04A6EC0F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14:paraId="12BAAD48" w14:textId="2F90EAA0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5.8. Руководителем (заместителем руководителя)</w:t>
      </w:r>
      <w:r w:rsidRPr="002A6730">
        <w:rPr>
          <w:color w:val="FF0000"/>
          <w:szCs w:val="24"/>
        </w:rPr>
        <w:t xml:space="preserve"> </w:t>
      </w:r>
      <w:r w:rsidRPr="002A6730">
        <w:rPr>
          <w:szCs w:val="24"/>
        </w:rPr>
        <w:t xml:space="preserve">Контрольного органа в срок </w:t>
      </w:r>
      <w:r w:rsidR="0030307A">
        <w:rPr>
          <w:szCs w:val="24"/>
        </w:rPr>
        <w:br/>
      </w:r>
      <w:r w:rsidRPr="002A6730">
        <w:rPr>
          <w:szCs w:val="24"/>
        </w:rPr>
        <w:t>не позднее двух рабочих дней со дня регистрации жалобы принимается решение:</w:t>
      </w:r>
    </w:p>
    <w:p w14:paraId="1E964E9E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о приостановлении исполнения обжалуемого решения Контрольного органа;</w:t>
      </w:r>
    </w:p>
    <w:p w14:paraId="0752C45D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14:paraId="0D43E9C6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016BF713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Par383"/>
      <w:bookmarkEnd w:id="11"/>
      <w:r w:rsidRPr="002A6730">
        <w:rPr>
          <w:rFonts w:ascii="Times New Roman" w:hAnsi="Times New Roman"/>
          <w:sz w:val="24"/>
          <w:szCs w:val="24"/>
        </w:rPr>
        <w:t>5.</w:t>
      </w:r>
      <w:r w:rsidRPr="002A6730">
        <w:rPr>
          <w:rFonts w:ascii="Times New Roman" w:hAnsi="Times New Roman"/>
          <w:sz w:val="24"/>
          <w:szCs w:val="24"/>
          <w:lang w:val="ru-RU"/>
        </w:rPr>
        <w:t>9</w:t>
      </w:r>
      <w:r w:rsidRPr="002A6730">
        <w:rPr>
          <w:rFonts w:ascii="Times New Roman" w:hAnsi="Times New Roman"/>
          <w:sz w:val="24"/>
          <w:szCs w:val="24"/>
        </w:rPr>
        <w:t>. Жалоба должна содержать:</w:t>
      </w:r>
    </w:p>
    <w:p w14:paraId="25F2327A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78729FE" w14:textId="0F8485C0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</w:t>
      </w:r>
      <w:r w:rsidR="0030307A">
        <w:rPr>
          <w:szCs w:val="24"/>
        </w:rPr>
        <w:t>–</w:t>
      </w:r>
      <w:r w:rsidRPr="002A6730">
        <w:rPr>
          <w:szCs w:val="24"/>
        </w:rPr>
        <w:t xml:space="preserve">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</w:t>
      </w:r>
      <w:r w:rsidR="0030307A">
        <w:rPr>
          <w:szCs w:val="24"/>
        </w:rPr>
        <w:br/>
      </w:r>
      <w:r w:rsidRPr="002A6730">
        <w:rPr>
          <w:szCs w:val="24"/>
        </w:rPr>
        <w:t>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762D90A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62D3C1C" w14:textId="6A0BD83C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4) основания и доводы, на основании которых контролируемое лицо не согласно </w:t>
      </w:r>
      <w:r w:rsidR="0030307A">
        <w:rPr>
          <w:szCs w:val="24"/>
        </w:rPr>
        <w:br/>
      </w:r>
      <w:r w:rsidRPr="002A6730">
        <w:rPr>
          <w:szCs w:val="24"/>
        </w:rPr>
        <w:t>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3067D22B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5) требования контролируемого лица, подавшего жалобу; </w:t>
      </w:r>
    </w:p>
    <w:p w14:paraId="19F686DA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90"/>
      <w:bookmarkEnd w:id="12"/>
      <w:r w:rsidRPr="002A6730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21A01AC2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162F5BD9" w14:textId="63736C8E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30307A">
        <w:rPr>
          <w:szCs w:val="24"/>
        </w:rPr>
        <w:br/>
      </w:r>
      <w:r w:rsidRPr="002A6730">
        <w:rPr>
          <w:szCs w:val="24"/>
        </w:rPr>
        <w:t>и аутентификации».</w:t>
      </w:r>
    </w:p>
    <w:p w14:paraId="31E33F5E" w14:textId="5E187FF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5.12. Контрольный орган принимает решение об отказе в рассмотрении жалобы </w:t>
      </w:r>
      <w:r w:rsidR="0030307A">
        <w:rPr>
          <w:szCs w:val="24"/>
        </w:rPr>
        <w:br/>
      </w:r>
      <w:r w:rsidRPr="002A6730">
        <w:rPr>
          <w:szCs w:val="24"/>
        </w:rPr>
        <w:t>в течение пяти рабочих дней со дня получения жалобы, если:</w:t>
      </w:r>
    </w:p>
    <w:p w14:paraId="7602C114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62B6047D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7BD722B9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075C01F4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14:paraId="6FC3B2F2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41B4EECA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539A568" w14:textId="6CF214A6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</w:t>
      </w:r>
      <w:r w:rsidR="0030307A">
        <w:rPr>
          <w:rFonts w:ascii="Times New Roman" w:hAnsi="Times New Roman" w:cs="Times New Roman"/>
          <w:sz w:val="24"/>
          <w:szCs w:val="24"/>
        </w:rPr>
        <w:br/>
      </w:r>
      <w:r w:rsidRPr="002A6730">
        <w:rPr>
          <w:rFonts w:ascii="Times New Roman" w:hAnsi="Times New Roman" w:cs="Times New Roman"/>
          <w:sz w:val="24"/>
          <w:szCs w:val="24"/>
        </w:rPr>
        <w:t>и не приводятся новые доводы или обстоятельства;</w:t>
      </w:r>
    </w:p>
    <w:p w14:paraId="1F8B6172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14:paraId="41262403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6F405982" w14:textId="1E0F100E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</w:t>
      </w:r>
      <w:r w:rsidR="0030307A">
        <w:rPr>
          <w:szCs w:val="24"/>
        </w:rPr>
        <w:br/>
      </w:r>
      <w:r w:rsidRPr="002A6730">
        <w:rPr>
          <w:szCs w:val="24"/>
        </w:rPr>
        <w:t xml:space="preserve">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12B6C8F0" w14:textId="42E7A434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5.1</w:t>
      </w:r>
      <w:r w:rsidRPr="002A6730">
        <w:rPr>
          <w:rFonts w:ascii="Times New Roman" w:hAnsi="Times New Roman"/>
          <w:sz w:val="24"/>
          <w:szCs w:val="24"/>
          <w:lang w:val="ru-RU"/>
        </w:rPr>
        <w:t>4</w:t>
      </w:r>
      <w:r w:rsidRPr="002A6730">
        <w:rPr>
          <w:rFonts w:ascii="Times New Roman" w:hAnsi="Times New Roman"/>
          <w:sz w:val="24"/>
          <w:szCs w:val="24"/>
        </w:rPr>
        <w:t xml:space="preserve"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>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9476AA5" w14:textId="77777777" w:rsidR="00914A13" w:rsidRPr="002A6730" w:rsidRDefault="00914A13" w:rsidP="0034229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2A6730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14:paraId="13D2EC0C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14:paraId="1DB6535D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76A8E9CD" w14:textId="6BC2FAC8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2) отсутствие должностного лица, действия (бездействия) которого обжалуются </w:t>
      </w:r>
      <w:r w:rsidR="0030307A">
        <w:rPr>
          <w:szCs w:val="24"/>
        </w:rPr>
        <w:br/>
      </w:r>
      <w:r w:rsidRPr="002A6730">
        <w:rPr>
          <w:szCs w:val="24"/>
        </w:rPr>
        <w:t>по уважительной причине (болезнь, отпуск, командировка).</w:t>
      </w:r>
    </w:p>
    <w:p w14:paraId="491E6791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>5.</w:t>
      </w:r>
      <w:r w:rsidRPr="002A6730">
        <w:rPr>
          <w:rFonts w:ascii="Times New Roman" w:hAnsi="Times New Roman"/>
          <w:sz w:val="24"/>
          <w:szCs w:val="24"/>
          <w:lang w:val="ru-RU"/>
        </w:rPr>
        <w:t>17</w:t>
      </w:r>
      <w:r w:rsidRPr="002A6730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2E77F686" w14:textId="6D7EDFE5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 предмету жалобы, до момента получения их уполномоченным органом, но не более чем </w:t>
      </w:r>
      <w:r w:rsidR="0030307A">
        <w:rPr>
          <w:rFonts w:ascii="Times New Roman" w:hAnsi="Times New Roman"/>
          <w:sz w:val="24"/>
          <w:szCs w:val="24"/>
          <w:lang w:val="ru-RU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на пять рабочих дней с момента направления запроса. </w:t>
      </w:r>
    </w:p>
    <w:p w14:paraId="4B394C25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702AFCA2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3C2AC0D9" w14:textId="77777777" w:rsidR="00914A13" w:rsidRPr="002A6730" w:rsidRDefault="00914A13" w:rsidP="0034229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F35112F" w14:textId="37604EC6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5.19. Обязанность доказывания законности и обоснованности принятого решения </w:t>
      </w:r>
      <w:r w:rsidR="0030307A">
        <w:rPr>
          <w:szCs w:val="24"/>
        </w:rPr>
        <w:br/>
      </w:r>
      <w:r w:rsidRPr="002A6730">
        <w:rPr>
          <w:szCs w:val="24"/>
        </w:rPr>
        <w:t>и (или) совершенного действия (бездействия) возлагается на Контрольный орган.</w:t>
      </w:r>
    </w:p>
    <w:p w14:paraId="41E1156F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5.2</w:t>
      </w:r>
      <w:r w:rsidRPr="002A6730">
        <w:rPr>
          <w:rFonts w:ascii="Times New Roman" w:hAnsi="Times New Roman"/>
          <w:sz w:val="24"/>
          <w:szCs w:val="24"/>
          <w:lang w:val="ru-RU"/>
        </w:rPr>
        <w:t>0</w:t>
      </w:r>
      <w:r w:rsidRPr="002A6730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2A6730">
        <w:rPr>
          <w:rFonts w:ascii="Times New Roman" w:hAnsi="Times New Roman"/>
          <w:sz w:val="24"/>
          <w:szCs w:val="24"/>
        </w:rPr>
        <w:t>(заместител</w:t>
      </w:r>
      <w:r w:rsidRPr="002A6730">
        <w:rPr>
          <w:rFonts w:ascii="Times New Roman" w:hAnsi="Times New Roman"/>
          <w:sz w:val="24"/>
          <w:szCs w:val="24"/>
          <w:lang w:val="ru-RU"/>
        </w:rPr>
        <w:t>ь</w:t>
      </w:r>
      <w:r w:rsidRPr="002A6730">
        <w:rPr>
          <w:rFonts w:ascii="Times New Roman" w:hAnsi="Times New Roman"/>
          <w:sz w:val="24"/>
          <w:szCs w:val="24"/>
        </w:rPr>
        <w:t xml:space="preserve"> руководителя)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6730">
        <w:rPr>
          <w:rFonts w:ascii="Times New Roman" w:hAnsi="Times New Roman"/>
          <w:sz w:val="24"/>
          <w:szCs w:val="24"/>
        </w:rPr>
        <w:t>Контрольн</w:t>
      </w:r>
      <w:r w:rsidRPr="002A6730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2A6730">
        <w:rPr>
          <w:rFonts w:ascii="Times New Roman" w:hAnsi="Times New Roman"/>
          <w:sz w:val="24"/>
          <w:szCs w:val="24"/>
        </w:rPr>
        <w:t>орган</w:t>
      </w:r>
      <w:r w:rsidRPr="002A6730">
        <w:rPr>
          <w:rFonts w:ascii="Times New Roman" w:hAnsi="Times New Roman"/>
          <w:sz w:val="24"/>
          <w:szCs w:val="24"/>
          <w:lang w:val="ru-RU"/>
        </w:rPr>
        <w:t>а</w:t>
      </w:r>
      <w:r w:rsidRPr="002A6730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73002999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1) оставляет жалобу без удовлетворения;</w:t>
      </w:r>
    </w:p>
    <w:p w14:paraId="6848D076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2) отменяет решение Контрольного органа полностью или частично;</w:t>
      </w:r>
    </w:p>
    <w:p w14:paraId="4C721EB3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>3) отменяет решение Контрольного органа полностью и принимает новое решение;</w:t>
      </w:r>
    </w:p>
    <w:p w14:paraId="51109F14" w14:textId="04BAE211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4) признает действия (бездействие) должностных лиц Контрольного органа незаконными и выносит решение по существу, в том числе об осуществлении </w:t>
      </w:r>
      <w:r w:rsidR="0030307A">
        <w:rPr>
          <w:szCs w:val="24"/>
        </w:rPr>
        <w:br/>
      </w:r>
      <w:r w:rsidRPr="002A6730">
        <w:rPr>
          <w:szCs w:val="24"/>
        </w:rPr>
        <w:t>при необходимости определенных действий.</w:t>
      </w:r>
    </w:p>
    <w:p w14:paraId="05B3AB3E" w14:textId="5E9EA27F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2A6730">
        <w:rPr>
          <w:szCs w:val="24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</w:t>
      </w:r>
      <w:r w:rsidR="00730E01">
        <w:rPr>
          <w:szCs w:val="24"/>
        </w:rPr>
        <w:br/>
      </w:r>
      <w:r w:rsidRPr="002A6730">
        <w:rPr>
          <w:szCs w:val="24"/>
        </w:rPr>
        <w:t>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2A6730">
        <w:rPr>
          <w:szCs w:val="24"/>
          <w:highlight w:val="yellow"/>
        </w:rPr>
        <w:t xml:space="preserve"> </w:t>
      </w:r>
    </w:p>
    <w:p w14:paraId="58BD2F5B" w14:textId="77777777" w:rsidR="00914A13" w:rsidRPr="002A6730" w:rsidRDefault="00914A13" w:rsidP="0034229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  <w:lang w:val="x-none"/>
        </w:rPr>
      </w:pPr>
    </w:p>
    <w:p w14:paraId="6CCE9AFC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6730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14:paraId="4D1CA916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6730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14:paraId="5F8F8E47" w14:textId="77777777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152191B" w14:textId="48F89B83" w:rsidR="00914A13" w:rsidRPr="002A6730" w:rsidRDefault="00914A13" w:rsidP="003422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6730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3" w:name="_Hlk73956884"/>
      <w:r w:rsidRPr="002A6730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3"/>
      <w:r w:rsidRPr="002A6730">
        <w:rPr>
          <w:rFonts w:ascii="Times New Roman" w:hAnsi="Times New Roman"/>
          <w:sz w:val="24"/>
          <w:szCs w:val="24"/>
        </w:rPr>
        <w:t xml:space="preserve"> установлены приложени</w:t>
      </w:r>
      <w:r w:rsidRPr="002A6730">
        <w:rPr>
          <w:rFonts w:ascii="Times New Roman" w:hAnsi="Times New Roman"/>
          <w:sz w:val="24"/>
          <w:szCs w:val="24"/>
          <w:lang w:val="ru-RU"/>
        </w:rPr>
        <w:t>ем</w:t>
      </w:r>
      <w:r w:rsidRPr="002A6730">
        <w:rPr>
          <w:rFonts w:ascii="Times New Roman" w:hAnsi="Times New Roman"/>
          <w:sz w:val="24"/>
          <w:szCs w:val="24"/>
        </w:rPr>
        <w:t xml:space="preserve"> </w:t>
      </w:r>
      <w:r w:rsidR="004F4E4F" w:rsidRPr="002A6730">
        <w:rPr>
          <w:rFonts w:ascii="Times New Roman" w:hAnsi="Times New Roman"/>
          <w:sz w:val="24"/>
          <w:szCs w:val="24"/>
          <w:lang w:val="ru-RU"/>
        </w:rPr>
        <w:t>3</w:t>
      </w:r>
      <w:r w:rsidRPr="002A6730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14:paraId="6599D615" w14:textId="77777777" w:rsidR="00914A13" w:rsidRPr="002A6730" w:rsidRDefault="00914A13" w:rsidP="003422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4"/>
          <w:szCs w:val="24"/>
        </w:rPr>
      </w:pPr>
    </w:p>
    <w:p w14:paraId="59B6C316" w14:textId="77777777" w:rsidR="00914A13" w:rsidRPr="002A6730" w:rsidRDefault="00914A13" w:rsidP="00914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br w:type="page"/>
      </w:r>
    </w:p>
    <w:p w14:paraId="48D4AA03" w14:textId="0AC4642C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0"/>
        <w:jc w:val="right"/>
        <w:outlineLvl w:val="1"/>
        <w:rPr>
          <w:szCs w:val="24"/>
        </w:rPr>
      </w:pPr>
      <w:r w:rsidRPr="002A6730">
        <w:rPr>
          <w:szCs w:val="24"/>
        </w:rPr>
        <w:t xml:space="preserve">Приложение </w:t>
      </w:r>
      <w:r w:rsidR="004F4E4F" w:rsidRPr="002A6730">
        <w:rPr>
          <w:szCs w:val="24"/>
        </w:rPr>
        <w:t>1</w:t>
      </w:r>
    </w:p>
    <w:p w14:paraId="218B1F44" w14:textId="2B34A887" w:rsidR="00914A13" w:rsidRPr="002A6730" w:rsidRDefault="0030307A" w:rsidP="00303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муниципальном</w:t>
      </w:r>
    </w:p>
    <w:p w14:paraId="713B35F0" w14:textId="00E14A5F" w:rsidR="00914A13" w:rsidRPr="002A6730" w:rsidRDefault="00914A13" w:rsidP="00303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A6730">
        <w:rPr>
          <w:rFonts w:ascii="Times New Roman" w:hAnsi="Times New Roman"/>
          <w:sz w:val="24"/>
          <w:szCs w:val="24"/>
        </w:rPr>
        <w:t xml:space="preserve">жилищном контроле на территории  муниципального образования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Киришское городское поселение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Киришского муниципального района Ленинградской области</w:t>
      </w:r>
    </w:p>
    <w:p w14:paraId="079127E9" w14:textId="77777777" w:rsidR="00914A13" w:rsidRPr="002A6730" w:rsidRDefault="00914A13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0"/>
        <w:jc w:val="right"/>
        <w:outlineLvl w:val="1"/>
        <w:rPr>
          <w:i/>
          <w:szCs w:val="24"/>
        </w:rPr>
      </w:pPr>
    </w:p>
    <w:p w14:paraId="66B4C286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978751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A6730"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 w14:paraId="332EF2D6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2A6730">
        <w:rPr>
          <w:rFonts w:ascii="Times New Roman" w:hAnsi="Times New Roman"/>
          <w:b/>
          <w:sz w:val="24"/>
          <w:szCs w:val="24"/>
        </w:rPr>
        <w:t>в рамках осуществления муниципального контроля</w:t>
      </w:r>
    </w:p>
    <w:p w14:paraId="2B26CF5D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 </w:t>
      </w:r>
    </w:p>
    <w:p w14:paraId="0AEDF18A" w14:textId="028267AD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1. Отнесение объектов контроля к определенной категории риска осуществляется </w:t>
      </w:r>
      <w:r w:rsidR="0030307A">
        <w:rPr>
          <w:rFonts w:ascii="Times New Roman" w:hAnsi="Times New Roman"/>
          <w:color w:val="auto"/>
          <w:sz w:val="24"/>
          <w:szCs w:val="24"/>
        </w:rPr>
        <w:br/>
      </w:r>
      <w:r w:rsidRPr="002A6730">
        <w:rPr>
          <w:rFonts w:ascii="Times New Roman" w:hAnsi="Times New Roman"/>
          <w:color w:val="auto"/>
          <w:sz w:val="24"/>
          <w:szCs w:val="24"/>
        </w:rPr>
        <w:t>в зависимости от значения показателя риска:</w:t>
      </w:r>
    </w:p>
    <w:p w14:paraId="6557EAEF" w14:textId="21451723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при значении показателя риска более 4 объект контроля относится </w:t>
      </w:r>
      <w:r w:rsidR="0030307A">
        <w:rPr>
          <w:rFonts w:ascii="Times New Roman" w:hAnsi="Times New Roman"/>
          <w:color w:val="auto"/>
          <w:sz w:val="24"/>
          <w:szCs w:val="24"/>
        </w:rPr>
        <w:t>–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к категории среднего риска;</w:t>
      </w:r>
    </w:p>
    <w:p w14:paraId="78DCCEAD" w14:textId="569A3F70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при значении показателя риска от 3 до 4 включительно </w:t>
      </w:r>
      <w:r w:rsidR="0030307A">
        <w:rPr>
          <w:rFonts w:ascii="Times New Roman" w:hAnsi="Times New Roman"/>
          <w:color w:val="auto"/>
          <w:sz w:val="24"/>
          <w:szCs w:val="24"/>
        </w:rPr>
        <w:t>–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к категории умеренного риска;</w:t>
      </w:r>
    </w:p>
    <w:p w14:paraId="49F1CCB7" w14:textId="2599BE24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 xml:space="preserve">при значении показателя риска от 0 до 2 включительно </w:t>
      </w:r>
      <w:r w:rsidR="0030307A">
        <w:rPr>
          <w:rFonts w:ascii="Times New Roman" w:hAnsi="Times New Roman"/>
          <w:color w:val="auto"/>
          <w:sz w:val="24"/>
          <w:szCs w:val="24"/>
        </w:rPr>
        <w:t>–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к категории низкого риска.</w:t>
      </w:r>
    </w:p>
    <w:p w14:paraId="5C476AB6" w14:textId="77777777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2. Показатель риска рассчитывается по следующей формуле:</w:t>
      </w:r>
    </w:p>
    <w:p w14:paraId="31739D03" w14:textId="7F0C89B1" w:rsidR="00914A13" w:rsidRPr="002A6730" w:rsidRDefault="009676F6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6730">
        <w:rPr>
          <w:rFonts w:ascii="Times New Roman" w:hAnsi="Times New Roman"/>
          <w:color w:val="auto"/>
          <w:sz w:val="24"/>
          <w:szCs w:val="24"/>
        </w:rPr>
        <w:t>К = (</w:t>
      </w:r>
      <w:r w:rsidR="00914A13" w:rsidRPr="002A6730">
        <w:rPr>
          <w:rFonts w:ascii="Times New Roman" w:hAnsi="Times New Roman"/>
          <w:color w:val="auto"/>
          <w:sz w:val="24"/>
          <w:szCs w:val="24"/>
        </w:rPr>
        <w:t>V</w:t>
      </w:r>
      <w:r w:rsidR="00914A13" w:rsidRPr="002A6730">
        <w:rPr>
          <w:rFonts w:ascii="Times New Roman" w:hAnsi="Times New Roman"/>
          <w:color w:val="auto"/>
          <w:sz w:val="24"/>
          <w:szCs w:val="24"/>
          <w:vertAlign w:val="subscript"/>
        </w:rPr>
        <w:t>1</w:t>
      </w:r>
      <w:r w:rsidR="00914A13" w:rsidRPr="002A6730">
        <w:rPr>
          <w:rFonts w:ascii="Times New Roman" w:hAnsi="Times New Roman"/>
          <w:color w:val="auto"/>
          <w:sz w:val="24"/>
          <w:szCs w:val="24"/>
        </w:rPr>
        <w:t xml:space="preserve"> + V</w:t>
      </w:r>
      <w:r w:rsidR="00914A13" w:rsidRPr="002A6730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2A6730">
        <w:rPr>
          <w:rFonts w:ascii="Times New Roman" w:hAnsi="Times New Roman"/>
          <w:color w:val="auto"/>
          <w:sz w:val="24"/>
          <w:szCs w:val="24"/>
        </w:rPr>
        <w:t xml:space="preserve"> + V</w:t>
      </w:r>
      <w:r w:rsidRPr="002A6730">
        <w:rPr>
          <w:rFonts w:ascii="Times New Roman" w:hAnsi="Times New Roman"/>
          <w:color w:val="auto"/>
          <w:sz w:val="24"/>
          <w:szCs w:val="24"/>
          <w:vertAlign w:val="subscript"/>
        </w:rPr>
        <w:t>3</w:t>
      </w:r>
      <w:r w:rsidRPr="002A6730">
        <w:rPr>
          <w:rFonts w:ascii="Times New Roman" w:hAnsi="Times New Roman"/>
          <w:color w:val="auto"/>
          <w:sz w:val="24"/>
          <w:szCs w:val="24"/>
        </w:rPr>
        <w:t>)/2</w:t>
      </w:r>
      <w:r w:rsidR="00914A13" w:rsidRPr="002A6730">
        <w:rPr>
          <w:rFonts w:ascii="Times New Roman" w:hAnsi="Times New Roman"/>
          <w:color w:val="auto"/>
          <w:sz w:val="24"/>
          <w:szCs w:val="24"/>
        </w:rPr>
        <w:t>, где:</w:t>
      </w:r>
    </w:p>
    <w:p w14:paraId="38C8CAF9" w14:textId="77777777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К - показатель риска;</w:t>
      </w:r>
    </w:p>
    <w:p w14:paraId="745C538D" w14:textId="465A9CDE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V</w:t>
      </w:r>
      <w:r w:rsidRPr="002A6730">
        <w:rPr>
          <w:rFonts w:ascii="Times New Roman" w:hAnsi="Times New Roman"/>
          <w:sz w:val="24"/>
          <w:szCs w:val="24"/>
          <w:vertAlign w:val="subscript"/>
        </w:rPr>
        <w:t>1</w:t>
      </w:r>
      <w:r w:rsidRPr="002A6730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 определенной категории риска (далее именуется - решение об отнесении деятельности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770B5359" w14:textId="4ED4E379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V</w:t>
      </w:r>
      <w:r w:rsidRPr="002A6730">
        <w:rPr>
          <w:rFonts w:ascii="Times New Roman" w:hAnsi="Times New Roman"/>
          <w:sz w:val="24"/>
          <w:szCs w:val="24"/>
          <w:vertAlign w:val="subscript"/>
        </w:rPr>
        <w:t>2</w:t>
      </w:r>
      <w:r w:rsidRPr="002A6730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1D656529" w14:textId="7AF61E97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V</w:t>
      </w:r>
      <w:r w:rsidRPr="002A6730">
        <w:rPr>
          <w:rFonts w:ascii="Times New Roman" w:hAnsi="Times New Roman"/>
          <w:sz w:val="24"/>
          <w:szCs w:val="24"/>
          <w:vertAlign w:val="subscript"/>
        </w:rPr>
        <w:t>3</w:t>
      </w:r>
      <w:r w:rsidRPr="002A6730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 w:rsidR="0030307A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об административных правонарушениях, вынесенных по протоколам об административных</w:t>
      </w:r>
      <w:r w:rsidR="004F4E4F" w:rsidRPr="002A6730">
        <w:rPr>
          <w:rFonts w:ascii="Times New Roman" w:hAnsi="Times New Roman"/>
          <w:sz w:val="24"/>
          <w:szCs w:val="24"/>
        </w:rPr>
        <w:t xml:space="preserve"> правонарушениях, составленных К</w:t>
      </w:r>
      <w:r w:rsidRPr="002A6730">
        <w:rPr>
          <w:rFonts w:ascii="Times New Roman" w:hAnsi="Times New Roman"/>
          <w:sz w:val="24"/>
          <w:szCs w:val="24"/>
        </w:rPr>
        <w:t xml:space="preserve">онтрольным органом. </w:t>
      </w:r>
    </w:p>
    <w:p w14:paraId="55E692BC" w14:textId="77777777" w:rsidR="00914A13" w:rsidRPr="002A6730" w:rsidRDefault="00914A13" w:rsidP="00914A1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firstLine="0"/>
        <w:outlineLvl w:val="1"/>
        <w:rPr>
          <w:i/>
          <w:szCs w:val="24"/>
        </w:rPr>
      </w:pPr>
      <w:r w:rsidRPr="002A6730">
        <w:rPr>
          <w:i/>
          <w:szCs w:val="24"/>
        </w:rPr>
        <w:br w:type="page"/>
      </w:r>
    </w:p>
    <w:p w14:paraId="2001146A" w14:textId="0DF348F5" w:rsidR="0030307A" w:rsidRPr="002A6730" w:rsidRDefault="0030307A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0"/>
        <w:jc w:val="right"/>
        <w:outlineLvl w:val="1"/>
        <w:rPr>
          <w:szCs w:val="24"/>
        </w:rPr>
      </w:pPr>
      <w:r w:rsidRPr="002A6730">
        <w:rPr>
          <w:szCs w:val="24"/>
        </w:rPr>
        <w:t xml:space="preserve">Приложение </w:t>
      </w:r>
      <w:r>
        <w:rPr>
          <w:szCs w:val="24"/>
        </w:rPr>
        <w:t>2</w:t>
      </w:r>
    </w:p>
    <w:p w14:paraId="6478EDFD" w14:textId="77777777" w:rsidR="0030307A" w:rsidRPr="002A6730" w:rsidRDefault="0030307A" w:rsidP="00303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муниципальном</w:t>
      </w:r>
    </w:p>
    <w:p w14:paraId="0E4EE7B1" w14:textId="77777777" w:rsidR="0030307A" w:rsidRPr="002A6730" w:rsidRDefault="0030307A" w:rsidP="00303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A6730">
        <w:rPr>
          <w:rFonts w:ascii="Times New Roman" w:hAnsi="Times New Roman"/>
          <w:sz w:val="24"/>
          <w:szCs w:val="24"/>
        </w:rPr>
        <w:t xml:space="preserve">жилищном контроле на территории 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Киришское городское поселение </w:t>
      </w:r>
      <w:r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Киришского муниципального района Ленинградской области</w:t>
      </w:r>
    </w:p>
    <w:p w14:paraId="041B308B" w14:textId="77777777" w:rsidR="0030307A" w:rsidRPr="002A6730" w:rsidRDefault="0030307A" w:rsidP="0030307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0"/>
        <w:jc w:val="right"/>
        <w:outlineLvl w:val="1"/>
        <w:rPr>
          <w:i/>
          <w:szCs w:val="24"/>
        </w:rPr>
      </w:pPr>
    </w:p>
    <w:p w14:paraId="082B9143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075D6" w14:textId="3B237EB7" w:rsidR="00914A13" w:rsidRPr="002A6730" w:rsidRDefault="004F4E4F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730">
        <w:rPr>
          <w:rFonts w:ascii="Times New Roman" w:hAnsi="Times New Roman"/>
          <w:b/>
          <w:sz w:val="24"/>
          <w:szCs w:val="24"/>
        </w:rPr>
        <w:t>Перечень и</w:t>
      </w:r>
      <w:r w:rsidR="00914A13" w:rsidRPr="002A6730">
        <w:rPr>
          <w:rFonts w:ascii="Times New Roman" w:hAnsi="Times New Roman"/>
          <w:b/>
          <w:sz w:val="24"/>
          <w:szCs w:val="24"/>
        </w:rPr>
        <w:t>ндикатор</w:t>
      </w:r>
      <w:r w:rsidRPr="002A6730">
        <w:rPr>
          <w:rFonts w:ascii="Times New Roman" w:hAnsi="Times New Roman"/>
          <w:b/>
          <w:sz w:val="24"/>
          <w:szCs w:val="24"/>
        </w:rPr>
        <w:t>ов</w:t>
      </w:r>
      <w:r w:rsidR="00914A13" w:rsidRPr="002A6730">
        <w:rPr>
          <w:rFonts w:ascii="Times New Roman" w:hAnsi="Times New Roman"/>
          <w:b/>
          <w:sz w:val="24"/>
          <w:szCs w:val="24"/>
        </w:rPr>
        <w:t xml:space="preserve"> риска нарушения обязательных требований</w:t>
      </w:r>
      <w:r w:rsidR="00914A13" w:rsidRPr="002A6730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17654995" w14:textId="77777777" w:rsidR="00914A13" w:rsidRPr="002A6730" w:rsidRDefault="00914A13" w:rsidP="0030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A6730">
        <w:rPr>
          <w:rFonts w:ascii="Times New Roman" w:hAnsi="Times New Roman"/>
          <w:b/>
          <w:bCs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23C4A237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8FD6B2" w14:textId="7D9D58A0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от следующих обязательных требований к:</w:t>
      </w:r>
    </w:p>
    <w:p w14:paraId="2E2C45C7" w14:textId="185DFCD2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а) порядку осуществления перевода жилого помещения в нежилое помещение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и нежилого помещения в жилое в многоквартирном доме; </w:t>
      </w:r>
    </w:p>
    <w:p w14:paraId="737DB855" w14:textId="68B8C028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б) порядку осуществления перепланировки и (или) переустройства помещений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в многоквартирном доме;</w:t>
      </w:r>
    </w:p>
    <w:p w14:paraId="39159B4D" w14:textId="77777777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0CF3AD92" w14:textId="77777777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14:paraId="7B567049" w14:textId="77777777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3E1E8DD7" w14:textId="12B09D65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е) к обеспечению безопасности при использовании и содержании внутридомового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и внутриквартирного газового оборудования.</w:t>
      </w:r>
    </w:p>
    <w:p w14:paraId="35344B8B" w14:textId="1C92DD85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с частью 12 статьи 66 Федерального закона № 248-ФЗ.</w:t>
      </w:r>
    </w:p>
    <w:p w14:paraId="3242F68D" w14:textId="7D144BAF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в соответствии с частью 12 статьи 66 Федерального закона </w:t>
      </w:r>
      <w:r w:rsidR="004F4E4F" w:rsidRPr="002A6730">
        <w:rPr>
          <w:rFonts w:ascii="Times New Roman" w:hAnsi="Times New Roman"/>
          <w:sz w:val="24"/>
          <w:szCs w:val="24"/>
        </w:rPr>
        <w:t>№ 248-ФЗ</w:t>
      </w:r>
      <w:r w:rsidRPr="002A6730">
        <w:rPr>
          <w:rFonts w:ascii="Times New Roman" w:hAnsi="Times New Roman"/>
          <w:sz w:val="24"/>
          <w:szCs w:val="24"/>
        </w:rPr>
        <w:t>, в случае</w:t>
      </w:r>
      <w:r w:rsidR="00C54299">
        <w:rPr>
          <w:rFonts w:ascii="Times New Roman" w:hAnsi="Times New Roman"/>
          <w:sz w:val="24"/>
          <w:szCs w:val="24"/>
        </w:rPr>
        <w:t>,</w:t>
      </w:r>
      <w:r w:rsidRPr="002A6730">
        <w:rPr>
          <w:rFonts w:ascii="Times New Roman" w:hAnsi="Times New Roman"/>
          <w:sz w:val="24"/>
          <w:szCs w:val="24"/>
        </w:rPr>
        <w:t xml:space="preserve"> если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4DF95E02" w14:textId="6D0C400B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729843F2" w14:textId="0A01E4A1" w:rsidR="00914A13" w:rsidRPr="002A6730" w:rsidRDefault="00914A13" w:rsidP="00C54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30">
        <w:rPr>
          <w:rFonts w:ascii="Times New Roman" w:hAnsi="Times New Roman"/>
          <w:sz w:val="24"/>
          <w:szCs w:val="24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</w:t>
      </w:r>
      <w:r w:rsidR="00C54299">
        <w:rPr>
          <w:rFonts w:ascii="Times New Roman" w:hAnsi="Times New Roman"/>
          <w:sz w:val="24"/>
          <w:szCs w:val="24"/>
        </w:rPr>
        <w:br/>
      </w:r>
      <w:r w:rsidRPr="002A6730">
        <w:rPr>
          <w:rFonts w:ascii="Times New Roman" w:hAnsi="Times New Roman"/>
          <w:sz w:val="24"/>
          <w:szCs w:val="24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56739738" w14:textId="77777777" w:rsidR="00914A13" w:rsidRPr="002A6730" w:rsidRDefault="00914A13" w:rsidP="00914A1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firstLine="0"/>
        <w:outlineLvl w:val="1"/>
        <w:rPr>
          <w:szCs w:val="24"/>
        </w:rPr>
      </w:pPr>
    </w:p>
    <w:p w14:paraId="2B7D265F" w14:textId="77777777" w:rsidR="00914A13" w:rsidRPr="002A6730" w:rsidRDefault="00914A13" w:rsidP="00914A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rFonts w:ascii="Times New Roman" w:hAnsi="Times New Roman"/>
          <w:color w:val="auto"/>
          <w:sz w:val="24"/>
          <w:szCs w:val="24"/>
        </w:rPr>
        <w:sectPr w:rsidR="00914A13" w:rsidRPr="002A6730" w:rsidSect="0030307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949213D" w14:textId="3DD20D84" w:rsidR="00C54299" w:rsidRPr="00C54299" w:rsidRDefault="00C54299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3</w:t>
      </w:r>
    </w:p>
    <w:p w14:paraId="158CF8AE" w14:textId="77777777" w:rsidR="00C54299" w:rsidRPr="00C54299" w:rsidRDefault="00C54299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color w:val="auto"/>
          <w:sz w:val="24"/>
          <w:szCs w:val="24"/>
        </w:rPr>
      </w:pPr>
      <w:r w:rsidRPr="00C54299">
        <w:rPr>
          <w:rFonts w:ascii="Times New Roman" w:hAnsi="Times New Roman"/>
          <w:color w:val="auto"/>
          <w:sz w:val="24"/>
          <w:szCs w:val="24"/>
        </w:rPr>
        <w:t>к Положению о муниципальном</w:t>
      </w:r>
    </w:p>
    <w:p w14:paraId="5C2CE4AE" w14:textId="77777777" w:rsidR="00C54299" w:rsidRPr="00C54299" w:rsidRDefault="00C54299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color w:val="auto"/>
          <w:sz w:val="24"/>
          <w:szCs w:val="24"/>
        </w:rPr>
      </w:pPr>
      <w:r w:rsidRPr="00C54299">
        <w:rPr>
          <w:rFonts w:ascii="Times New Roman" w:hAnsi="Times New Roman"/>
          <w:color w:val="auto"/>
          <w:sz w:val="24"/>
          <w:szCs w:val="24"/>
        </w:rPr>
        <w:t xml:space="preserve">жилищном контроле на территории  муниципального образования </w:t>
      </w:r>
    </w:p>
    <w:p w14:paraId="414DCD43" w14:textId="77777777" w:rsidR="00C54299" w:rsidRPr="00C54299" w:rsidRDefault="00C54299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color w:val="auto"/>
          <w:sz w:val="24"/>
          <w:szCs w:val="24"/>
        </w:rPr>
      </w:pPr>
      <w:r w:rsidRPr="00C54299">
        <w:rPr>
          <w:rFonts w:ascii="Times New Roman" w:hAnsi="Times New Roman"/>
          <w:color w:val="auto"/>
          <w:sz w:val="24"/>
          <w:szCs w:val="24"/>
        </w:rPr>
        <w:t xml:space="preserve">Киришское городское поселение </w:t>
      </w:r>
    </w:p>
    <w:p w14:paraId="60C86C50" w14:textId="77777777" w:rsidR="00C54299" w:rsidRPr="00C54299" w:rsidRDefault="00C54299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color w:val="auto"/>
          <w:sz w:val="24"/>
          <w:szCs w:val="24"/>
        </w:rPr>
      </w:pPr>
      <w:r w:rsidRPr="00C54299">
        <w:rPr>
          <w:rFonts w:ascii="Times New Roman" w:hAnsi="Times New Roman"/>
          <w:color w:val="auto"/>
          <w:sz w:val="24"/>
          <w:szCs w:val="24"/>
        </w:rPr>
        <w:t>Киришского муниципального района Ленинградской области</w:t>
      </w:r>
    </w:p>
    <w:p w14:paraId="403132F1" w14:textId="52C0CB6E" w:rsidR="00914A13" w:rsidRPr="002A6730" w:rsidRDefault="00914A13" w:rsidP="00C542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3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45E07919" w14:textId="77777777" w:rsidR="00914A13" w:rsidRPr="002A6730" w:rsidRDefault="00914A13" w:rsidP="00914A1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14:paraId="4F92824E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6730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1845"/>
        <w:gridCol w:w="4111"/>
        <w:gridCol w:w="1559"/>
        <w:gridCol w:w="1559"/>
        <w:gridCol w:w="1985"/>
      </w:tblGrid>
      <w:tr w:rsidR="004F4E4F" w:rsidRPr="002A6730" w14:paraId="33441E49" w14:textId="77777777" w:rsidTr="00B56E3C">
        <w:trPr>
          <w:trHeight w:val="1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DC74" w14:textId="2A7E2FB1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A1E" w14:textId="77777777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1C7" w14:textId="77777777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40DA" w14:textId="45F85146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  <w:p w14:paraId="5E31BA2D" w14:textId="6252B834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(интерпретация значений)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25FE" w14:textId="77777777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032F" w14:textId="0FB440F3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F338" w14:textId="77777777" w:rsidR="004F4E4F" w:rsidRPr="002A6730" w:rsidRDefault="004F4E4F" w:rsidP="00B56E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914A13" w:rsidRPr="002A6730" w14:paraId="64DB87EE" w14:textId="77777777" w:rsidTr="00C54299">
        <w:trPr>
          <w:trHeight w:val="31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FA6" w14:textId="5877FE7E" w:rsidR="00914A13" w:rsidRPr="002A6730" w:rsidRDefault="00914A13" w:rsidP="00CB1F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4F4E4F" w:rsidRPr="002A6730" w14:paraId="04A7B286" w14:textId="77777777" w:rsidTr="00C54299">
        <w:trPr>
          <w:trHeight w:val="70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2846" w14:textId="77777777" w:rsidR="004F4E4F" w:rsidRPr="002A6730" w:rsidRDefault="004F4E4F" w:rsidP="004F4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 </w:t>
            </w:r>
          </w:p>
          <w:p w14:paraId="30C4B02E" w14:textId="7448C963" w:rsidR="004F4E4F" w:rsidRPr="002A6730" w:rsidRDefault="004F4E4F" w:rsidP="004F4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4F4E4F" w:rsidRPr="002A6730" w14:paraId="7C7326FE" w14:textId="77777777" w:rsidTr="00B56E3C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820B" w14:textId="2EEE5C90" w:rsidR="004F4E4F" w:rsidRPr="002A6730" w:rsidRDefault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19ECA" w14:textId="77777777" w:rsidR="004F4E4F" w:rsidRPr="002A6730" w:rsidRDefault="004F4E4F" w:rsidP="00CB1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5671A" w14:textId="77777777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Сп*100/ ВРП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1215F" w14:textId="787A5826" w:rsidR="004F4E4F" w:rsidRPr="002A6730" w:rsidRDefault="004F4E4F" w:rsidP="00B56E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</w:t>
            </w:r>
            <w:r w:rsidR="00C54299">
              <w:rPr>
                <w:rFonts w:ascii="Times New Roman" w:hAnsi="Times New Roman"/>
                <w:sz w:val="24"/>
                <w:szCs w:val="24"/>
              </w:rPr>
              <w:t>.</w:t>
            </w:r>
            <w:r w:rsidRPr="002A6730">
              <w:rPr>
                <w:rFonts w:ascii="Times New Roman" w:hAnsi="Times New Roman"/>
                <w:sz w:val="24"/>
                <w:szCs w:val="24"/>
              </w:rPr>
              <w:t xml:space="preserve">; ВРП - утвержденный валовой региональный продукт, </w:t>
            </w:r>
            <w:r w:rsidR="00730E01">
              <w:rPr>
                <w:rFonts w:ascii="Times New Roman" w:hAnsi="Times New Roman"/>
                <w:sz w:val="24"/>
                <w:szCs w:val="24"/>
              </w:rPr>
              <w:br/>
              <w:t>млн. руб.</w:t>
            </w:r>
            <w:r w:rsidRPr="002A6730">
              <w:rPr>
                <w:rFonts w:ascii="Times New Roman" w:hAnsi="Times New Roman"/>
                <w:sz w:val="24"/>
                <w:szCs w:val="24"/>
              </w:rPr>
              <w:t xml:space="preserve">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9F395" w14:textId="77777777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DCEE5" w14:textId="77777777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663" w14:textId="77777777" w:rsidR="004F4E4F" w:rsidRPr="002A6730" w:rsidRDefault="004F4E4F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2A6730">
              <w:rPr>
                <w:rFonts w:ascii="Times New Roman" w:hAnsi="Times New Roman"/>
                <w:bCs/>
                <w:sz w:val="24"/>
                <w:szCs w:val="24"/>
              </w:rPr>
              <w:t>Петростат)</w:t>
            </w:r>
          </w:p>
        </w:tc>
      </w:tr>
      <w:tr w:rsidR="004F4E4F" w:rsidRPr="002A6730" w14:paraId="19BBC399" w14:textId="77777777" w:rsidTr="00B56E3C">
        <w:trPr>
          <w:trHeight w:val="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BCA8B" w14:textId="348EE885" w:rsidR="004F4E4F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62278" w14:textId="77777777" w:rsidR="004F4E4F" w:rsidRPr="002A6730" w:rsidRDefault="004F4E4F" w:rsidP="00CB1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5259E" w14:textId="56EB15EE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Кспв*100% / Ксн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F7F0" w14:textId="77777777" w:rsidR="004F4E4F" w:rsidRPr="002A6730" w:rsidRDefault="004F4E4F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57948E59" w14:textId="77777777" w:rsidR="004F4E4F" w:rsidRPr="002A6730" w:rsidRDefault="004F4E4F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5D634" w14:textId="77777777" w:rsidR="004F4E4F" w:rsidRPr="002A6730" w:rsidRDefault="004F4E4F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77BFB" w14:textId="77777777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B85DA" w14:textId="77777777" w:rsidR="004F4E4F" w:rsidRPr="002A6730" w:rsidRDefault="004F4E4F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D596" w14:textId="74CFED16" w:rsidR="004F4E4F" w:rsidRPr="002A6730" w:rsidRDefault="004F4E4F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органа;                 </w:t>
            </w:r>
            <w:r w:rsidR="00B56E3C">
              <w:rPr>
                <w:rFonts w:ascii="Times New Roman" w:hAnsi="Times New Roman"/>
                <w:sz w:val="24"/>
                <w:szCs w:val="24"/>
              </w:rPr>
              <w:t>данные ГАС РФ  «Правосудие»</w:t>
            </w:r>
          </w:p>
        </w:tc>
      </w:tr>
      <w:tr w:rsidR="00914A13" w:rsidRPr="002A6730" w14:paraId="14F59ED6" w14:textId="77777777" w:rsidTr="00C54299">
        <w:trPr>
          <w:trHeight w:val="44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08F" w14:textId="77777777" w:rsidR="00914A13" w:rsidRPr="002A6730" w:rsidRDefault="00914A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ИНДИКАТИВНЫЕ ПОКАЗАТЕЛИ</w:t>
            </w:r>
            <w:r w:rsidRPr="002A67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1F1C" w:rsidRPr="002A6730" w14:paraId="6712759A" w14:textId="77777777" w:rsidTr="00C54299">
        <w:trPr>
          <w:trHeight w:val="31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BE33" w14:textId="7A37465C" w:rsidR="00CB1F1C" w:rsidRPr="002A6730" w:rsidRDefault="00CB1F1C" w:rsidP="00CB1F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914A13" w:rsidRPr="002A6730" w14:paraId="2B0A6438" w14:textId="77777777" w:rsidTr="00C54299">
        <w:trPr>
          <w:trHeight w:val="31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54C" w14:textId="6D8F9C7B" w:rsidR="00914A13" w:rsidRPr="002A6730" w:rsidRDefault="00914A1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CB1F1C"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 при взаимодействии с контролируемым лицом</w:t>
            </w:r>
          </w:p>
        </w:tc>
      </w:tr>
      <w:tr w:rsidR="00CB1F1C" w:rsidRPr="002A6730" w14:paraId="16C11197" w14:textId="77777777" w:rsidTr="00B56E3C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3897E" w14:textId="0598CEA9" w:rsidR="00CB1F1C" w:rsidRPr="002A6730" w:rsidRDefault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E75C0" w14:textId="77777777" w:rsidR="00CB1F1C" w:rsidRPr="002A6730" w:rsidRDefault="00CB1F1C" w:rsidP="00CB1F1C">
            <w:pPr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2A6730">
              <w:rPr>
                <w:rFonts w:ascii="Times New Roman" w:hAnsi="Times New Roman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14:paraId="01E80B77" w14:textId="77777777" w:rsidR="00CB1F1C" w:rsidRPr="002A6730" w:rsidRDefault="00CB1F1C" w:rsidP="00CB1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C76FF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Пву*100% / 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F944" w14:textId="77777777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07909460" w14:textId="77777777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8E54A" w14:textId="4C97436F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12D7D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38CF6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AAA" w14:textId="1025D386" w:rsidR="00CB1F1C" w:rsidRPr="00730E01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E01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данные контрольного органа</w:t>
            </w:r>
          </w:p>
        </w:tc>
      </w:tr>
      <w:tr w:rsidR="00CB1F1C" w:rsidRPr="002A6730" w14:paraId="36FFA2B4" w14:textId="77777777" w:rsidTr="00B56E3C">
        <w:trPr>
          <w:trHeight w:val="18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C7B91" w14:textId="1A407E78" w:rsidR="00CB1F1C" w:rsidRPr="002A6730" w:rsidRDefault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D1582" w14:textId="77777777" w:rsidR="00CB1F1C" w:rsidRPr="002A6730" w:rsidRDefault="00CB1F1C" w:rsidP="00CB1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F0007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ПРн*100% / ПРо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0AA5" w14:textId="77777777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ПРн - количество предписаний,  признанных незаконными в судебном порядке;</w:t>
            </w:r>
          </w:p>
          <w:p w14:paraId="151250C2" w14:textId="77777777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0DCC4" w14:textId="6202D09D" w:rsidR="00CB1F1C" w:rsidRPr="002A6730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Про- общее количеству предписаний, выданных в ходе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2578B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76BC3" w14:textId="77777777" w:rsidR="00CB1F1C" w:rsidRPr="002A6730" w:rsidRDefault="00CB1F1C" w:rsidP="00CB1F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F3D" w14:textId="77777777" w:rsidR="00CB1F1C" w:rsidRPr="00730E01" w:rsidRDefault="00CB1F1C" w:rsidP="00CB1F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E0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6F667E" w:rsidRPr="002A6730" w14:paraId="0665155B" w14:textId="77777777" w:rsidTr="00B56E3C">
        <w:trPr>
          <w:trHeight w:val="18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198B4" w14:textId="2391B97F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BE58B" w14:textId="49393B0B" w:rsidR="006F667E" w:rsidRPr="002A6730" w:rsidRDefault="006F667E" w:rsidP="00B56E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Доля контрольных мероприятий,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1C929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Ппн*100%  / 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EDE32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Ппн – количество контрольных мероприятий, результаты которых были признаны недействительными;</w:t>
            </w:r>
          </w:p>
          <w:p w14:paraId="082EF5C4" w14:textId="4409DB92" w:rsidR="006F667E" w:rsidRPr="002A6730" w:rsidRDefault="006F667E" w:rsidP="00B56E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Пок - общему количество контрольных мероприятий, проведенных в рамках 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70C44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18351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89ED" w14:textId="77777777" w:rsidR="006F667E" w:rsidRPr="00730E01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E0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6F667E" w:rsidRPr="002A6730" w14:paraId="73E4B990" w14:textId="77777777" w:rsidTr="00B56E3C">
        <w:trPr>
          <w:trHeight w:val="1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104F2" w14:textId="0D613811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79D4B" w14:textId="77777777" w:rsidR="006F667E" w:rsidRPr="002A6730" w:rsidRDefault="006F667E" w:rsidP="006F66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A16F1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Псн*100%  /Пок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F0D72" w14:textId="08949EB2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</w:t>
            </w:r>
          </w:p>
          <w:p w14:paraId="4503857D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4D34C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ACEA5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D73FB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ED8" w14:textId="77777777" w:rsidR="006F667E" w:rsidRPr="00730E01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E0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914A13" w:rsidRPr="002A6730" w14:paraId="7A0F277E" w14:textId="77777777" w:rsidTr="00C54299">
        <w:trPr>
          <w:trHeight w:val="53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FC46C" w14:textId="25872A34" w:rsidR="00914A13" w:rsidRPr="002A6730" w:rsidRDefault="00914A13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6F667E" w:rsidRPr="002A6730" w14:paraId="25AC8F11" w14:textId="77777777" w:rsidTr="00B56E3C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AF8D2" w14:textId="29AD4AC2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86748" w14:textId="0B31D91E" w:rsidR="006F667E" w:rsidRPr="002A6730" w:rsidRDefault="006F667E" w:rsidP="006F66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Общее количество контрольных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F0A94" w14:textId="12630DBF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585F0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02E89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68330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38F79" w14:textId="77777777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6F667E" w:rsidRPr="002A6730" w14:paraId="4C5B651B" w14:textId="77777777" w:rsidTr="00B56E3C">
        <w:trPr>
          <w:trHeight w:val="1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3C17" w14:textId="382E8052" w:rsidR="006F667E" w:rsidRPr="002A6730" w:rsidRDefault="006F667E" w:rsidP="006F66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3320B" w14:textId="77777777" w:rsidR="006F667E" w:rsidRPr="002A6730" w:rsidRDefault="006F667E" w:rsidP="006F66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по результатам контрольных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3BB38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ПРМБВн*100%  / ПРМБВо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22A69" w14:textId="6B88CF05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ПРМБВн –</w:t>
            </w:r>
            <w:r w:rsidR="00730E01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Pr="002A6730">
              <w:rPr>
                <w:rFonts w:ascii="Times New Roman" w:hAnsi="Times New Roman"/>
                <w:sz w:val="24"/>
                <w:szCs w:val="24"/>
              </w:rPr>
              <w:t xml:space="preserve">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59B1DA88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96BD3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9FA6A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8A1FA" w14:textId="77777777" w:rsidR="006F667E" w:rsidRPr="002A6730" w:rsidRDefault="006F667E" w:rsidP="006F66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730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</w:tbl>
    <w:p w14:paraId="6942A076" w14:textId="77777777" w:rsidR="00914A13" w:rsidRPr="002A6730" w:rsidRDefault="00914A13" w:rsidP="0091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E833203" w14:textId="77777777" w:rsidR="00FF0383" w:rsidRPr="002A6730" w:rsidRDefault="00FF0383" w:rsidP="00914A13">
      <w:pPr>
        <w:rPr>
          <w:rFonts w:ascii="Times New Roman" w:hAnsi="Times New Roman"/>
          <w:sz w:val="24"/>
          <w:szCs w:val="24"/>
        </w:rPr>
      </w:pPr>
    </w:p>
    <w:sectPr w:rsidR="00FF0383" w:rsidRPr="002A6730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BB1F" w14:textId="77777777" w:rsidR="00933892" w:rsidRDefault="00933892" w:rsidP="000E7BBF">
      <w:r>
        <w:separator/>
      </w:r>
    </w:p>
  </w:endnote>
  <w:endnote w:type="continuationSeparator" w:id="0">
    <w:p w14:paraId="6107A9E6" w14:textId="77777777" w:rsidR="00933892" w:rsidRDefault="0093389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0683" w14:textId="77777777" w:rsidR="00933892" w:rsidRDefault="00933892" w:rsidP="000E7BBF">
      <w:r>
        <w:separator/>
      </w:r>
    </w:p>
  </w:footnote>
  <w:footnote w:type="continuationSeparator" w:id="0">
    <w:p w14:paraId="3A21DF4B" w14:textId="77777777" w:rsidR="00933892" w:rsidRDefault="0093389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4562B9C"/>
    <w:multiLevelType w:val="hybridMultilevel"/>
    <w:tmpl w:val="C6A4FD3C"/>
    <w:lvl w:ilvl="0" w:tplc="8EF83088">
      <w:start w:val="1"/>
      <w:numFmt w:val="decimal"/>
      <w:lvlText w:val="%1."/>
      <w:lvlJc w:val="left"/>
      <w:pPr>
        <w:ind w:left="1681" w:hanging="9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CAF4C62"/>
    <w:multiLevelType w:val="hybridMultilevel"/>
    <w:tmpl w:val="1F84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12BE"/>
    <w:rsid w:val="00030B2D"/>
    <w:rsid w:val="0004178C"/>
    <w:rsid w:val="00041D93"/>
    <w:rsid w:val="00066A54"/>
    <w:rsid w:val="00073005"/>
    <w:rsid w:val="000C1019"/>
    <w:rsid w:val="000D09E5"/>
    <w:rsid w:val="000E7BBF"/>
    <w:rsid w:val="001079B9"/>
    <w:rsid w:val="00153650"/>
    <w:rsid w:val="00156FED"/>
    <w:rsid w:val="00167EBC"/>
    <w:rsid w:val="00172994"/>
    <w:rsid w:val="001921DB"/>
    <w:rsid w:val="001B47B6"/>
    <w:rsid w:val="001C7C4D"/>
    <w:rsid w:val="001D575E"/>
    <w:rsid w:val="001E1F36"/>
    <w:rsid w:val="00241D52"/>
    <w:rsid w:val="00242BBB"/>
    <w:rsid w:val="00256960"/>
    <w:rsid w:val="00284EC2"/>
    <w:rsid w:val="002870EF"/>
    <w:rsid w:val="002A6730"/>
    <w:rsid w:val="002A6D0D"/>
    <w:rsid w:val="002C4CF1"/>
    <w:rsid w:val="002D2FB2"/>
    <w:rsid w:val="002F35C8"/>
    <w:rsid w:val="002F61B9"/>
    <w:rsid w:val="0030307A"/>
    <w:rsid w:val="00307E80"/>
    <w:rsid w:val="003262B7"/>
    <w:rsid w:val="00335A2A"/>
    <w:rsid w:val="0034229A"/>
    <w:rsid w:val="003509A4"/>
    <w:rsid w:val="003751A7"/>
    <w:rsid w:val="00381F21"/>
    <w:rsid w:val="00394D6E"/>
    <w:rsid w:val="003C6D74"/>
    <w:rsid w:val="003E666D"/>
    <w:rsid w:val="003E67CE"/>
    <w:rsid w:val="00411A4A"/>
    <w:rsid w:val="0043023F"/>
    <w:rsid w:val="004320CB"/>
    <w:rsid w:val="00445ED2"/>
    <w:rsid w:val="00447252"/>
    <w:rsid w:val="00452DC1"/>
    <w:rsid w:val="0046129D"/>
    <w:rsid w:val="00477305"/>
    <w:rsid w:val="004D448B"/>
    <w:rsid w:val="004F4E4F"/>
    <w:rsid w:val="00504568"/>
    <w:rsid w:val="0051158E"/>
    <w:rsid w:val="0053154F"/>
    <w:rsid w:val="00540985"/>
    <w:rsid w:val="00572211"/>
    <w:rsid w:val="00591AB7"/>
    <w:rsid w:val="005A6752"/>
    <w:rsid w:val="005E1BFA"/>
    <w:rsid w:val="005E2063"/>
    <w:rsid w:val="005F5490"/>
    <w:rsid w:val="00612CA0"/>
    <w:rsid w:val="00615936"/>
    <w:rsid w:val="00625F54"/>
    <w:rsid w:val="00632DB1"/>
    <w:rsid w:val="00641DD0"/>
    <w:rsid w:val="0067161D"/>
    <w:rsid w:val="0067760F"/>
    <w:rsid w:val="00692F11"/>
    <w:rsid w:val="006A4650"/>
    <w:rsid w:val="006A7CBC"/>
    <w:rsid w:val="006B4CA9"/>
    <w:rsid w:val="006B6AC8"/>
    <w:rsid w:val="006D4ABE"/>
    <w:rsid w:val="006F28D0"/>
    <w:rsid w:val="006F667E"/>
    <w:rsid w:val="00707B35"/>
    <w:rsid w:val="00710D83"/>
    <w:rsid w:val="00716BA9"/>
    <w:rsid w:val="00730E01"/>
    <w:rsid w:val="00733FF8"/>
    <w:rsid w:val="00775DA7"/>
    <w:rsid w:val="00787C5D"/>
    <w:rsid w:val="00795E6F"/>
    <w:rsid w:val="007A03C9"/>
    <w:rsid w:val="007A1778"/>
    <w:rsid w:val="007A3412"/>
    <w:rsid w:val="007A4095"/>
    <w:rsid w:val="007A7AA9"/>
    <w:rsid w:val="007B0E7C"/>
    <w:rsid w:val="007B185F"/>
    <w:rsid w:val="007D5AD9"/>
    <w:rsid w:val="007F3B29"/>
    <w:rsid w:val="00814D46"/>
    <w:rsid w:val="00834295"/>
    <w:rsid w:val="0084171D"/>
    <w:rsid w:val="00872BA2"/>
    <w:rsid w:val="008775CC"/>
    <w:rsid w:val="008C559A"/>
    <w:rsid w:val="008E79FB"/>
    <w:rsid w:val="008F42E1"/>
    <w:rsid w:val="00914A13"/>
    <w:rsid w:val="00933892"/>
    <w:rsid w:val="009343C0"/>
    <w:rsid w:val="00955A40"/>
    <w:rsid w:val="009676F6"/>
    <w:rsid w:val="0099433E"/>
    <w:rsid w:val="009955C1"/>
    <w:rsid w:val="009B54C4"/>
    <w:rsid w:val="009D5B9A"/>
    <w:rsid w:val="009E1810"/>
    <w:rsid w:val="00A101FB"/>
    <w:rsid w:val="00A11300"/>
    <w:rsid w:val="00A12BF4"/>
    <w:rsid w:val="00A14EC0"/>
    <w:rsid w:val="00A15315"/>
    <w:rsid w:val="00A64A6B"/>
    <w:rsid w:val="00A930C9"/>
    <w:rsid w:val="00AD63D7"/>
    <w:rsid w:val="00AE40E8"/>
    <w:rsid w:val="00B11DFF"/>
    <w:rsid w:val="00B20D87"/>
    <w:rsid w:val="00B33824"/>
    <w:rsid w:val="00B34859"/>
    <w:rsid w:val="00B50FD9"/>
    <w:rsid w:val="00B56E3C"/>
    <w:rsid w:val="00B57B63"/>
    <w:rsid w:val="00B75C5C"/>
    <w:rsid w:val="00B955C4"/>
    <w:rsid w:val="00C03225"/>
    <w:rsid w:val="00C06AC1"/>
    <w:rsid w:val="00C226F2"/>
    <w:rsid w:val="00C54299"/>
    <w:rsid w:val="00C70753"/>
    <w:rsid w:val="00C74D22"/>
    <w:rsid w:val="00C85CAB"/>
    <w:rsid w:val="00CB1F1C"/>
    <w:rsid w:val="00CD2977"/>
    <w:rsid w:val="00CD3E8B"/>
    <w:rsid w:val="00CE7007"/>
    <w:rsid w:val="00D03202"/>
    <w:rsid w:val="00D16F99"/>
    <w:rsid w:val="00D32439"/>
    <w:rsid w:val="00D51060"/>
    <w:rsid w:val="00D51165"/>
    <w:rsid w:val="00D5247C"/>
    <w:rsid w:val="00D929F5"/>
    <w:rsid w:val="00DC3C44"/>
    <w:rsid w:val="00DE357E"/>
    <w:rsid w:val="00DE67CE"/>
    <w:rsid w:val="00DE739C"/>
    <w:rsid w:val="00E15E9A"/>
    <w:rsid w:val="00E47230"/>
    <w:rsid w:val="00EA66DF"/>
    <w:rsid w:val="00EB3507"/>
    <w:rsid w:val="00EB7F3D"/>
    <w:rsid w:val="00F0326D"/>
    <w:rsid w:val="00F07291"/>
    <w:rsid w:val="00F44137"/>
    <w:rsid w:val="00F51EA6"/>
    <w:rsid w:val="00F5588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38BF"/>
  <w15:docId w15:val="{0030784F-7098-4C52-9189-A8B4107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9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6B6AC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914A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20FD-9D66-4E68-91AA-6A7148E0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Салтыкова Ольга Сергеевна</cp:lastModifiedBy>
  <cp:revision>3</cp:revision>
  <cp:lastPrinted>2021-09-27T06:34:00Z</cp:lastPrinted>
  <dcterms:created xsi:type="dcterms:W3CDTF">2021-09-27T11:50:00Z</dcterms:created>
  <dcterms:modified xsi:type="dcterms:W3CDTF">2021-09-29T11:54:00Z</dcterms:modified>
</cp:coreProperties>
</file>